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E1DC" w14:textId="118CD8F2" w:rsidR="003A3425" w:rsidRPr="003A3425" w:rsidRDefault="003A3425" w:rsidP="003A34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5A48024" w14:textId="27882D76" w:rsidR="00E453F4" w:rsidRPr="00407DBB" w:rsidRDefault="004A6428" w:rsidP="004A64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ข้อบังคับบริษัท</w:t>
      </w:r>
    </w:p>
    <w:p w14:paraId="6E1CFE6E" w14:textId="5A5C26EA" w:rsidR="004A6428" w:rsidRPr="00407DBB" w:rsidRDefault="004A6428" w:rsidP="004A64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หมวดที่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1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บททั่วไป</w:t>
      </w:r>
    </w:p>
    <w:p w14:paraId="6C9FEB02" w14:textId="77777777" w:rsidR="004A6428" w:rsidRPr="00407DBB" w:rsidRDefault="004A6428" w:rsidP="00407DBB">
      <w:pPr>
        <w:spacing w:after="120" w:line="240" w:lineRule="auto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1.</w:t>
      </w:r>
      <w:r w:rsidRPr="00407DBB">
        <w:rPr>
          <w:rFonts w:ascii="TH SarabunPSK" w:hAnsi="TH SarabunPSK" w:cs="TH SarabunPSK" w:hint="cs"/>
          <w:cs/>
        </w:rPr>
        <w:tab/>
        <w:t xml:space="preserve">ข้อบังคับนี้ให้เรียกว่า  ข้อบังคับของบริษัท </w:t>
      </w:r>
      <w:proofErr w:type="spellStart"/>
      <w:r w:rsidRPr="00407DBB">
        <w:rPr>
          <w:rFonts w:ascii="TH SarabunPSK" w:hAnsi="TH SarabunPSK" w:cs="TH SarabunPSK" w:hint="cs"/>
          <w:cs/>
        </w:rPr>
        <w:t>ยูเร</w:t>
      </w:r>
      <w:proofErr w:type="spellEnd"/>
      <w:r w:rsidRPr="00407DBB">
        <w:rPr>
          <w:rFonts w:ascii="TH SarabunPSK" w:hAnsi="TH SarabunPSK" w:cs="TH SarabunPSK" w:hint="cs"/>
          <w:cs/>
        </w:rPr>
        <w:t>กา ดีไซน์ จำกัด (มหาชน)</w:t>
      </w:r>
    </w:p>
    <w:p w14:paraId="4E07996C" w14:textId="77777777" w:rsidR="004A6428" w:rsidRPr="00407DBB" w:rsidRDefault="004A6428" w:rsidP="00407DBB">
      <w:pPr>
        <w:spacing w:after="120" w:line="240" w:lineRule="auto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2.</w:t>
      </w:r>
      <w:r w:rsidRPr="00407DBB">
        <w:rPr>
          <w:rFonts w:ascii="TH SarabunPSK" w:hAnsi="TH SarabunPSK" w:cs="TH SarabunPSK" w:hint="cs"/>
          <w:cs/>
        </w:rPr>
        <w:tab/>
        <w:t xml:space="preserve">คำว่า </w:t>
      </w:r>
      <w:r w:rsidRPr="00407DBB">
        <w:rPr>
          <w:rFonts w:ascii="TH SarabunPSK" w:hAnsi="TH SarabunPSK" w:cs="TH SarabunPSK" w:hint="cs"/>
        </w:rPr>
        <w:t>“</w:t>
      </w:r>
      <w:r w:rsidRPr="00407DBB">
        <w:rPr>
          <w:rFonts w:ascii="TH SarabunPSK" w:hAnsi="TH SarabunPSK" w:cs="TH SarabunPSK" w:hint="cs"/>
          <w:cs/>
        </w:rPr>
        <w:t>บริษัท</w:t>
      </w:r>
      <w:r w:rsidRPr="00407DBB">
        <w:rPr>
          <w:rFonts w:ascii="TH SarabunPSK" w:hAnsi="TH SarabunPSK" w:cs="TH SarabunPSK" w:hint="cs"/>
        </w:rPr>
        <w:t xml:space="preserve">” </w:t>
      </w:r>
      <w:r w:rsidRPr="00407DBB">
        <w:rPr>
          <w:rFonts w:ascii="TH SarabunPSK" w:hAnsi="TH SarabunPSK" w:cs="TH SarabunPSK" w:hint="cs"/>
          <w:cs/>
        </w:rPr>
        <w:t xml:space="preserve">ที่ใช้ในข้อบังคับนี้ให้หมายถึง บริษัท </w:t>
      </w:r>
      <w:proofErr w:type="spellStart"/>
      <w:r w:rsidRPr="00407DBB">
        <w:rPr>
          <w:rFonts w:ascii="TH SarabunPSK" w:hAnsi="TH SarabunPSK" w:cs="TH SarabunPSK" w:hint="cs"/>
          <w:cs/>
        </w:rPr>
        <w:t>ยูเร</w:t>
      </w:r>
      <w:proofErr w:type="spellEnd"/>
      <w:r w:rsidRPr="00407DBB">
        <w:rPr>
          <w:rFonts w:ascii="TH SarabunPSK" w:hAnsi="TH SarabunPSK" w:cs="TH SarabunPSK" w:hint="cs"/>
          <w:cs/>
        </w:rPr>
        <w:t>กา ดีไซน์ จำกัด (มหาชน)</w:t>
      </w:r>
    </w:p>
    <w:p w14:paraId="28F5B0B5" w14:textId="77777777" w:rsidR="00407DBB" w:rsidRDefault="004A6428" w:rsidP="00407DBB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3.</w:t>
      </w:r>
      <w:r w:rsidRPr="00407DBB">
        <w:rPr>
          <w:rFonts w:ascii="TH SarabunPSK" w:hAnsi="TH SarabunPSK" w:cs="TH SarabunPSK" w:hint="cs"/>
          <w:cs/>
        </w:rPr>
        <w:tab/>
        <w:t>การเพิ่มเติมหรือแก้ไขใด</w:t>
      </w:r>
      <w:r w:rsidRPr="00407DBB">
        <w:rPr>
          <w:rFonts w:ascii="TH SarabunPSK" w:hAnsi="TH SarabunPSK" w:cs="TH SarabunPSK" w:hint="cs"/>
        </w:rPr>
        <w:t xml:space="preserve"> </w:t>
      </w:r>
      <w:r w:rsidRPr="00407DBB">
        <w:rPr>
          <w:rFonts w:ascii="TH SarabunPSK" w:hAnsi="TH SarabunPSK" w:cs="TH SarabunPSK" w:hint="cs"/>
          <w:cs/>
        </w:rPr>
        <w:t>ๆ ในข้อบังคับนี้ก็ดี หรือในข้อกำหนดในหนังสือบริคณห์สนธิก็ดี จะกระทำได้ต่อเมื่อได้รับ</w:t>
      </w:r>
    </w:p>
    <w:p w14:paraId="4023642C" w14:textId="77777777" w:rsidR="00407DBB" w:rsidRDefault="004A6428" w:rsidP="00407DBB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มติของที่ประชุมผู้ถือหุ้นด้วยคะแนนเสียงไม่น้อยกว่าสามในสี่ (3/4) ของจำนวนเสียงทั้งหมดของผู้ถือหุ้นซึ่งมา</w:t>
      </w:r>
    </w:p>
    <w:p w14:paraId="14959B14" w14:textId="7488D369" w:rsidR="004A6428" w:rsidRPr="00407DBB" w:rsidRDefault="004A6428" w:rsidP="00407DBB">
      <w:pPr>
        <w:spacing w:after="0" w:line="240" w:lineRule="auto"/>
        <w:ind w:left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ประชุมและมีสิทธิออกเสียงลงคะแนน</w:t>
      </w:r>
    </w:p>
    <w:p w14:paraId="4A6B15BF" w14:textId="77777777" w:rsidR="004A6428" w:rsidRPr="00407DBB" w:rsidRDefault="004A6428" w:rsidP="00407DBB">
      <w:pPr>
        <w:spacing w:before="240" w:after="120" w:line="240" w:lineRule="auto"/>
        <w:ind w:left="720" w:hanging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4.</w:t>
      </w:r>
      <w:r w:rsidRPr="00407DBB">
        <w:rPr>
          <w:rFonts w:ascii="TH SarabunPSK" w:hAnsi="TH SarabunPSK" w:cs="TH SarabunPSK" w:hint="cs"/>
          <w:cs/>
        </w:rPr>
        <w:tab/>
        <w:t>เว้นแต่ข้อบังคับนี้จะกำหนดไว้เป็นอย่างอื่น ให้นำบทบัญญัติแห่งกฎหมายว่าด้วยบริษัทมหาชนจำกัด และกฎหมายว่าด้วยหลักทรัพย์และตลาดหลักทรัพย์มาใช้บังคับกับบริษัท</w:t>
      </w:r>
    </w:p>
    <w:p w14:paraId="6BDEB855" w14:textId="17BD4735" w:rsidR="004A6428" w:rsidRPr="00407DBB" w:rsidRDefault="004A6428" w:rsidP="004A6428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หมวดที่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2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การออกหุ้น และการโอนหุ้น</w:t>
      </w:r>
    </w:p>
    <w:p w14:paraId="7C6C0F74" w14:textId="77777777" w:rsidR="004A6428" w:rsidRPr="00407DBB" w:rsidRDefault="004A6428" w:rsidP="00407DBB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5.</w:t>
      </w:r>
      <w:r w:rsidRPr="00407DBB">
        <w:rPr>
          <w:rFonts w:ascii="TH SarabunPSK" w:hAnsi="TH SarabunPSK" w:cs="TH SarabunPSK" w:hint="cs"/>
          <w:cs/>
        </w:rPr>
        <w:tab/>
        <w:t>หุ้นของบริษัทเป็นหุ้นสามัญชนิดระบุชื่อผู้ถือหุ้น อันเป็นหุ้นที่ต้องใช้เงินครั้งเดียวจนเต็มมูลค่า และ/หรือเป็นหุ้นที่ชำระค่าหุ้นด้วยทรัพย์สินอื่นนอกจากตัวเงิน หรือให้ใช้ลิขสิทธิ์ในงานวรรณกรรม ศิลปะ หรือ วิทยาศาสตร์ สิทธิบัตร เครื่องหมายการค้า แบบหรือหุ่นจำลอง แผนผัง สูตร หรือกรรมวิธีการผลิตใดๆ หรือให้ใช้ข้อสนเทศเกี่ยวกับประสบการณ์ทางอุตสาหกรรม การพาณิชย์ หรือวิทยาศาสตร์</w:t>
      </w:r>
    </w:p>
    <w:p w14:paraId="5899DB56" w14:textId="77777777" w:rsidR="004A6428" w:rsidRPr="00407DBB" w:rsidRDefault="004A6428" w:rsidP="00407DBB">
      <w:pPr>
        <w:spacing w:after="120" w:line="240" w:lineRule="auto"/>
        <w:ind w:left="709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บริษัทมีสิทธิที่จะออกหุ้นบุริมสิทธิ หุ้นกู้ ใบสำคัญแสดงสิทธิ หรือหลักทรัพย์อื่นใดก็ตามที่กฎหมายว่าด้วยหลักทรัพย์และตลาดหลักทรัพย์อนุญาต</w:t>
      </w:r>
    </w:p>
    <w:p w14:paraId="2180585F" w14:textId="77777777" w:rsidR="004A6428" w:rsidRPr="00407DBB" w:rsidRDefault="004A6428" w:rsidP="00407DBB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6.</w:t>
      </w:r>
      <w:r w:rsidRPr="00407DBB">
        <w:rPr>
          <w:rFonts w:ascii="TH SarabunPSK" w:hAnsi="TH SarabunPSK" w:cs="TH SarabunPSK" w:hint="cs"/>
          <w:cs/>
        </w:rPr>
        <w:tab/>
        <w:t>ในการชำระเงินค่าหุ้น ผู้จองหุ้นหรือผู้ชื้อจะขอหักกลบลบหนี้กับบริษัทไม่ได้ ทั้งนี้ เว้นแต่ในกรณีที่บริษัทปรับโครงสร้างหนี้โดยการออกหุ้นใหม่ เพื่อชำระหนี้แก่เจ้าหนี้ตามโครงการแปลงหนี้เป็นทุนโดยได้รับมติที่ประชุมผู้ถือหุ้นด้วยคะแนนเสียงไม่น้อยกว่าสามในสี่ (3/4) ของจำนวเสียงทั้งหมดของผู้ถือหุ้นซึ่งมาประชุมและมีสิทธิออกเสียงลงคะแนน</w:t>
      </w:r>
    </w:p>
    <w:p w14:paraId="53CAFE17" w14:textId="77777777" w:rsidR="004A6428" w:rsidRPr="00407DBB" w:rsidRDefault="004A6428" w:rsidP="00407DBB">
      <w:pPr>
        <w:spacing w:after="120" w:line="240" w:lineRule="auto"/>
        <w:ind w:left="709" w:firstLine="11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การออกหุ้นเพื่อชำระหนี้และโครงการแปลงหนี้เป็นทุนตามวรรคก่อน ให้เป็นไปตามหลักเกณฑ์และวิธีการที่กำหนดในกฎกระทรวง</w:t>
      </w:r>
    </w:p>
    <w:p w14:paraId="58C07DBB" w14:textId="77777777" w:rsidR="004A6428" w:rsidRPr="00407DBB" w:rsidRDefault="004A6428" w:rsidP="00407DBB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7.</w:t>
      </w:r>
      <w:r w:rsidRPr="00407DBB">
        <w:rPr>
          <w:rFonts w:ascii="TH SarabunPSK" w:hAnsi="TH SarabunPSK" w:cs="TH SarabunPSK" w:hint="cs"/>
          <w:cs/>
        </w:rPr>
        <w:tab/>
        <w:t>ใบหุ้นของบริษัทจะต้องมีกรรมการอย่างน้อยหนึ่งคนลงหรือพิมพ์ลายมือชื่อ แต่บริษัทอาจมอบหมายให้นายทะเบียนหุ้นตามกฎหมายว่าด้วยหลักทรัพย์และตลาดหลักทรัพย์เป็นผู้ลงหรือพิมพ์ลายมือชื่อในใบหุ้นแทนก็ได้</w:t>
      </w:r>
    </w:p>
    <w:p w14:paraId="6BA466D1" w14:textId="77777777" w:rsidR="004A6428" w:rsidRPr="00407DBB" w:rsidRDefault="004A6428" w:rsidP="00407DBB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8.</w:t>
      </w:r>
      <w:r w:rsidRPr="00407DBB">
        <w:rPr>
          <w:rFonts w:ascii="TH SarabunPSK" w:hAnsi="TH SarabunPSK" w:cs="TH SarabunPSK" w:hint="cs"/>
          <w:cs/>
        </w:rPr>
        <w:tab/>
        <w:t>บริษัทอาจแต่งตั้งบุคคลธรรมดาหรือนิติบุคคลทำหน้าที่เป็นนายทะเบียนหุ้นก็ได้ และหากบริษัทแต่งตั้งนายทะเบียนหุ้นตามกฎหมายว่าด้วยหลักทรัพย์และตลาดหลักทรัพย์ วิธีปฏิบัติที่เกี่ยวกับงานทะเบียนของบริษัทให้เป็นไปตามที่นายทะเบียนหุ้นกำหนด</w:t>
      </w:r>
    </w:p>
    <w:p w14:paraId="1D0951BF" w14:textId="77777777" w:rsidR="004A6428" w:rsidRPr="00407DBB" w:rsidRDefault="004A6428" w:rsidP="00407DBB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9.</w:t>
      </w:r>
      <w:r w:rsidRPr="00407DBB">
        <w:rPr>
          <w:rFonts w:ascii="TH SarabunPSK" w:hAnsi="TH SarabunPSK" w:cs="TH SarabunPSK" w:hint="cs"/>
          <w:cs/>
        </w:rPr>
        <w:tab/>
        <w:t>บุคคลใดได้มาซึ่งกรรมสิทธิ์ในหุ้นใดๆ เนื่องจากการตายหรือล้มละลายของผู้ถือหุ้น เมื่อได้นำหลักฐานอันชอบด้วยกฎหมายมาแสดงต่อบริษัทครบถ้วนแล้ว ให้บริษัทลงทะเบียนและออกใบหุ้นใหม่ภายในหนึ่งเดือนนับแต่วันที่ได้รับหลักฐานครบถ้วน</w:t>
      </w:r>
    </w:p>
    <w:p w14:paraId="0991BC92" w14:textId="77777777" w:rsidR="004A6428" w:rsidRPr="00407DBB" w:rsidRDefault="004A6428" w:rsidP="00407DBB">
      <w:pPr>
        <w:spacing w:after="120" w:line="240" w:lineRule="auto"/>
        <w:ind w:left="709" w:firstLine="11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ในกรณีที่ใบหุ้นชำรุดในสาระสำคัญหรือลบเลือน เมื่อได้นำใบหุ้นเดิมมาเวนคืน ให้บริษัทออกใบหุ้นให้ใหม่ หากใบหุ้นสูญหายหรือถูกทำลาย ให้ผู้ถือหุ้นนำหลักฐานการแจ้งความจากพนักงานสอบสวน หรือหลักฐานอื่นอันสมควรมาแสดงต่อบริษัท ให้บริษัทออกใบหุ้นใหม่แก่ผู้ถือหุ้นภายในระยะเวลาที่กฎหมายที่เกี่ยวข้องจะกำหนด</w:t>
      </w:r>
    </w:p>
    <w:p w14:paraId="36FBD8A6" w14:textId="77777777" w:rsidR="004A6428" w:rsidRPr="00407DBB" w:rsidRDefault="004A6428" w:rsidP="00407DBB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10.</w:t>
      </w:r>
      <w:r w:rsidRPr="00407DBB">
        <w:rPr>
          <w:rFonts w:ascii="TH SarabunPSK" w:hAnsi="TH SarabunPSK" w:cs="TH SarabunPSK" w:hint="cs"/>
          <w:cs/>
        </w:rPr>
        <w:tab/>
        <w:t>หุ้นของบริษัทให้โอนกันได้โดยเสรี และหุ้นที่ถือโดยคนต่างด้าวในขณะใดขณะหนึ่งต้องมีจำนวนรวมกันไม่เกินร้อยละ 49 ของจำนวนหุ้นที่จำหน่ายได้ทั้งหมด การโอนหุ้นรายใดที่จะทำให้อัตราส่วน</w:t>
      </w:r>
    </w:p>
    <w:p w14:paraId="76B32733" w14:textId="77777777" w:rsidR="004A6428" w:rsidRPr="00407DBB" w:rsidRDefault="004A6428" w:rsidP="004A6428">
      <w:pPr>
        <w:spacing w:after="120" w:line="240" w:lineRule="auto"/>
        <w:ind w:firstLine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lastRenderedPageBreak/>
        <w:t>การถือหุ้นของคนต่างด้าวของบริษัทเกินอัตราส่วนข้างต้น บริษัทมีสิทธิปฏิเสธการโอนหุ้นของบริษัทรายนั้นได้</w:t>
      </w:r>
    </w:p>
    <w:p w14:paraId="51F3D9FE" w14:textId="77777777" w:rsidR="004A6428" w:rsidRPr="00407DBB" w:rsidRDefault="004A6428" w:rsidP="00407DBB">
      <w:pPr>
        <w:spacing w:after="120" w:line="240" w:lineRule="auto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11.</w:t>
      </w:r>
      <w:r w:rsidRPr="00407DBB">
        <w:rPr>
          <w:rFonts w:ascii="TH SarabunPSK" w:hAnsi="TH SarabunPSK" w:cs="TH SarabunPSK" w:hint="cs"/>
          <w:cs/>
        </w:rPr>
        <w:tab/>
        <w:t>การโอนหุ้นนั้นย่อมสมบูรณ์เมื่อผู้โอนได้สลักหลังใบหุ้น โดยระบุชื่อผู้รับโอนและลงลายมือชื่อของผู้โอนกับผู้รับโอน</w:t>
      </w:r>
    </w:p>
    <w:p w14:paraId="12FED8E4" w14:textId="77777777" w:rsidR="004A6428" w:rsidRPr="00407DBB" w:rsidRDefault="004A6428" w:rsidP="004A6428">
      <w:pPr>
        <w:spacing w:after="120" w:line="240" w:lineRule="auto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ab/>
        <w:t>และได้มีการส่งมอบใบหุ้นฉบับดังกล่าวให้แก่ผู้รับโอน</w:t>
      </w:r>
    </w:p>
    <w:p w14:paraId="55D360B8" w14:textId="19C77115" w:rsidR="004A6428" w:rsidRPr="00407DBB" w:rsidRDefault="004A6428" w:rsidP="00407DBB">
      <w:pPr>
        <w:spacing w:after="120" w:line="240" w:lineRule="auto"/>
        <w:ind w:left="720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การโอนหุ้นดังกล่าวนั้น จะใช้ยันบริษัทได้ต่อเมื่อบริษัทได้รับคำร้องขอให้ลงทะเบียนการโอนหุ้นและจะใช้ยัน</w:t>
      </w:r>
      <w:r w:rsidRPr="00407DBB">
        <w:rPr>
          <w:rFonts w:ascii="TH SarabunPSK" w:hAnsi="TH SarabunPSK" w:cs="TH SarabunPSK" w:hint="cs"/>
        </w:rPr>
        <w:t xml:space="preserve"> </w:t>
      </w:r>
      <w:r w:rsidRPr="00407DBB">
        <w:rPr>
          <w:rFonts w:ascii="TH SarabunPSK" w:hAnsi="TH SarabunPSK" w:cs="TH SarabunPSK" w:hint="cs"/>
          <w:cs/>
        </w:rPr>
        <w:t>บุคคลภายนอกได้ต่อเมื่อบริษัทได้ลงทะเบียนการโอนหุ้นเป็นที่เรียบร้อยแล้ว เมื่อบริษัทเห็นว่าการโอนหุ้นถูกต้องตามกฎหมาย ให้บริษัทลงทะเบียนการโอนหุ้นภายใน สิบสี่ (14) วันนัยแต่วันที่ได้รับการร้องขอ หากการโอนหุ้นไม่ถูกต้องสมบูรณ์ให้บริษัทแจ้งแก่ผู้ยื่นคำร้องภายใน เจ็ด (7) วัน</w:t>
      </w:r>
      <w:r w:rsidR="00407DBB">
        <w:rPr>
          <w:rFonts w:ascii="TH SarabunPSK" w:hAnsi="TH SarabunPSK" w:cs="TH SarabunPSK" w:hint="cs"/>
          <w:cs/>
        </w:rPr>
        <w:t xml:space="preserve"> การโอนหุ้นที่ซื้อขายในตลาดหลักทรัพย์ ให้เป็นไปตามที่กฎหมายว่าด้วยหลักทรัพย์และตลาดหลักทรัพย์กำหนด</w:t>
      </w:r>
    </w:p>
    <w:p w14:paraId="09E864EC" w14:textId="77777777" w:rsidR="004A6428" w:rsidRPr="00407DBB" w:rsidRDefault="004A6428" w:rsidP="004A6428">
      <w:pPr>
        <w:spacing w:after="120" w:line="240" w:lineRule="auto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12.</w:t>
      </w:r>
      <w:r w:rsidRPr="00407DBB">
        <w:rPr>
          <w:rFonts w:ascii="TH SarabunPSK" w:hAnsi="TH SarabunPSK" w:cs="TH SarabunPSK" w:hint="cs"/>
          <w:cs/>
        </w:rPr>
        <w:tab/>
        <w:t>บริษัทจะถือหุ้นหรือรับจำนำหุ้นของตัวเองมิได้เว้นแต่กรณีดังต่อไปนี้</w:t>
      </w:r>
    </w:p>
    <w:p w14:paraId="3374674F" w14:textId="77777777" w:rsidR="004A6428" w:rsidRPr="00407DBB" w:rsidRDefault="004A6428" w:rsidP="004A6428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120" w:line="240" w:lineRule="auto"/>
        <w:ind w:left="1134" w:hanging="414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บริษัทอาจชื้อหุ้นคืนจากผู้ถือหุ้นที่ออกเสียงไม่เห็นด้วยกับมติของที่ประชุมผู้ถือหุ้น ซึ่งอนุมัติการแก้ไขข้อบังคับของบริษัทในส่วนที่เกี่ยวกับสิทธิในการออกเสียงลงคะแนน และสิทธิในการรับเงินปันผลเนื่องจากผู้ถือหุ้นที่ออกเสียงไม่เห็นด้วย เห็นว่าตนไม่ได้รับความเป็นธรรม</w:t>
      </w:r>
    </w:p>
    <w:p w14:paraId="13AC16AC" w14:textId="77777777" w:rsidR="004A6428" w:rsidRPr="00407DBB" w:rsidRDefault="004A6428" w:rsidP="004A6428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120" w:line="240" w:lineRule="auto"/>
        <w:ind w:left="1134" w:hanging="414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บริษัทอาจชื้อหุ้นคืนเพื่อวัตถุประสงค์ในการบริหารเงิน ในกรณีที่บริษัทมีกำไรสะสมและสภาพคล่องส่วนเกิน และการชื้อหุ้นคืนไม่เป็นเหตุให้บริษัทประสบปัญหาทางการเงิน</w:t>
      </w:r>
    </w:p>
    <w:p w14:paraId="4BEE7736" w14:textId="40E694C2" w:rsidR="004A6428" w:rsidRPr="00407DBB" w:rsidRDefault="004A6428" w:rsidP="00407DBB">
      <w:pPr>
        <w:tabs>
          <w:tab w:val="left" w:pos="851"/>
          <w:tab w:val="left" w:pos="1134"/>
        </w:tabs>
        <w:spacing w:after="120" w:line="240" w:lineRule="auto"/>
        <w:ind w:left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ทั้งนี้ หุ้นที่บริษัทถือ ไม่นับเป็นองค์ประชุมในการประชุมผู้ถือหุ้น และจะไม่มีสิทธิในการออกเสียงลงคะแนน และไม่มีสิทธิในการรับเงินปันผล</w:t>
      </w:r>
    </w:p>
    <w:p w14:paraId="181DFBA1" w14:textId="68E5B76E" w:rsidR="004A6428" w:rsidRPr="00407DBB" w:rsidRDefault="004A6428" w:rsidP="00407DBB">
      <w:pPr>
        <w:tabs>
          <w:tab w:val="left" w:pos="851"/>
          <w:tab w:val="left" w:pos="1134"/>
        </w:tabs>
        <w:spacing w:after="120" w:line="240" w:lineRule="auto"/>
        <w:ind w:left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บริษัทจะต้องจำหน่ายหุ้นที่บริษัทชื้อคืนตามวรรคก่อน ภายในเวลาที่กำหนดในโครงการซื้อหุ้นคืนที่บริษัทกำหนดทั้งนี้ ในกรณีที่บริษัทไม่สามารถจำหน่ายหุ้นที่บริษัทชื้อคืนได้หมดภายในเวลาที่กำหนดบริษัทจำดำเนินการลดทุนที่ชำระแล้ว โดยวิธีการตัดหุ้นจดทะเบียนส่วนที่จำหน่ายไม่ได้ การชื้อหุ้นคืน การจำหน่ายหุ้นที่ชื้อคืน และการตัดหุ้นที่ชื้อคืนรวมถึงการกำหนดจำนวนราคาเสนอชื้อหุ้นคืนหรือราคาเสนอขายหุ้นชื้อคืน หรือกรณีอื่นใดที่เกี่ยวข้องกับการชื้อหุ้นคืนดังกล่าว ให้เป็นไปตามหลักเกณฑ์และวิธีการที่กำหนดในกฎกระทรวง และในกรณีที่หุ้นของบริษัทเป็นหลักทรัพย์จดทะเบียนในตลาดหลักทรัพย์แห่งประเทศไทย บริษัทจะต้องปฏิบัติตามข้อบังคับ ประกาศ คำสั่ง หรือข้อกำหนดของตลาดทรัพย์แห่งประเทศไทยด้วย</w:t>
      </w:r>
    </w:p>
    <w:p w14:paraId="514AFF5E" w14:textId="5284AEB1" w:rsidR="004A6428" w:rsidRPr="00407DBB" w:rsidRDefault="004A6428" w:rsidP="00F62EB3">
      <w:pPr>
        <w:tabs>
          <w:tab w:val="left" w:pos="709"/>
          <w:tab w:val="left" w:pos="851"/>
          <w:tab w:val="left" w:pos="1134"/>
        </w:tabs>
        <w:spacing w:after="120" w:line="240" w:lineRule="auto"/>
        <w:ind w:left="709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การชื้อหุ้นคืนไม่เกินร้อยละสิบ (10) ของทุนชำระแล้ว ให้เป็นอำนาจของคณะกรรมการบริษัทในการพิจารณาอนุมัติ ทั้งนี้ ในกรณีที่จำนวนหุ้นที่ชื้อคืนมีจำนวนเกินกว่าร้อยละสิบ (10) ของทุนชำระแล้วบริษัทจะต้องได้รับมติของที่ประชุมผู้ถือหุ้นด้วยคะแนนเสียงข้างมากของ ผู้ถือหุ้นซึ่งมาประชุมและมีสิทธิออกเสียงลงคะแนน และบริษัทจะทำการชื้อหุ้นคืนภายในหนึ่ง (1) ปี นับแต่วันที่ได้รับมติของที่ประชุมผู้ถือหุ้น</w:t>
      </w:r>
    </w:p>
    <w:p w14:paraId="4533959C" w14:textId="472E8FEC" w:rsidR="004A6428" w:rsidRPr="00407DBB" w:rsidRDefault="004A6428" w:rsidP="004A6428">
      <w:pPr>
        <w:tabs>
          <w:tab w:val="left" w:pos="851"/>
          <w:tab w:val="left" w:pos="1134"/>
        </w:tabs>
        <w:spacing w:after="120" w:line="240" w:lineRule="auto"/>
        <w:ind w:left="720" w:hanging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13.   ในกรณีที่มีหุ้นบุริมสิทธิ การแปลงหุ้นบุริมสิทธิเป็นหุ้นสามัญนั้นกระทำได้โดยให้ถือหุ้นที่ประสงค์จะแปลงหุ้นดังกล่าว ยื่นคำขอแปลงหุ้นต่อบริษัทพร้อมกับส่งมอบใบหุ้นคืน</w:t>
      </w:r>
    </w:p>
    <w:p w14:paraId="66FF610E" w14:textId="77777777" w:rsidR="004A6428" w:rsidRPr="00407DBB" w:rsidRDefault="004A6428" w:rsidP="004A6428">
      <w:pPr>
        <w:tabs>
          <w:tab w:val="left" w:pos="851"/>
          <w:tab w:val="left" w:pos="1134"/>
        </w:tabs>
        <w:spacing w:after="120" w:line="240" w:lineRule="auto"/>
        <w:ind w:left="720" w:hanging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 14.</w:t>
      </w:r>
      <w:r w:rsidRPr="00407DBB">
        <w:rPr>
          <w:rFonts w:ascii="TH SarabunPSK" w:hAnsi="TH SarabunPSK" w:cs="TH SarabunPSK" w:hint="cs"/>
          <w:cs/>
        </w:rPr>
        <w:tab/>
        <w:t>ในระหว่าง ยี่สิบเอ็ด (21) วัน ก่อนวันประชุมผู้ถือหุ้น บริษัทอาจปิดสมุดทะเบียนและงดรับลงทะเบียนการโอนหุ้นนั้นก็ได้ โดยประกาศให้ผู้ถือหุ้นทราบล่วงหน้า ณ สำนักงานใหญ่และสำนักงานสาขาของบริษัททุกแห่งไม่น้อยกว่า สิบสี่ (14) วัน ก่อนวันเริ่มงดรับลงทะเบียนการโอนหุ้น</w:t>
      </w:r>
    </w:p>
    <w:p w14:paraId="2659A94C" w14:textId="37CEC22A" w:rsidR="004A6428" w:rsidRPr="00407DBB" w:rsidRDefault="004A6428" w:rsidP="004A6428">
      <w:pPr>
        <w:spacing w:after="12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หมวดที่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3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กรรมการและอำนาจกรรมการ</w:t>
      </w:r>
    </w:p>
    <w:p w14:paraId="775B51FC" w14:textId="77777777" w:rsidR="004A6428" w:rsidRPr="00407DBB" w:rsidRDefault="004A6428" w:rsidP="004A6428">
      <w:p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ข้อ 15. </w:t>
      </w:r>
      <w:r w:rsidRPr="00407DBB">
        <w:rPr>
          <w:rFonts w:ascii="TH SarabunPSK" w:hAnsi="TH SarabunPSK" w:cs="TH SarabunPSK" w:hint="cs"/>
          <w:cs/>
        </w:rPr>
        <w:tab/>
        <w:t xml:space="preserve">บริษัทมีคณะกรรมการคณะหนึ่งประกอบด้วยกรรมการอย่างน้อย ห้า (5) คน และให้คณะกรรมการเลือกตั้งกรรมการ   </w:t>
      </w:r>
    </w:p>
    <w:p w14:paraId="05652C8F" w14:textId="04AE78B6" w:rsidR="004A6428" w:rsidRPr="00407DBB" w:rsidRDefault="004A6428" w:rsidP="00F62EB3">
      <w:pPr>
        <w:spacing w:after="120" w:line="240" w:lineRule="auto"/>
        <w:ind w:left="720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ด้วยกันเป็นประธานกรรมการ และอาจเลือกรองประธานกรรมการ และตำแหน่งอื่นตามที่เห็นเหมาะสมด้วยก็ได้ และกรรมการไม่น้อยกว่ากึ่งหนึ่งของจำนวนกรรมการทั้งหมดต้องมีถิ่นที่อยู่ในราชอาณาจักร</w:t>
      </w:r>
    </w:p>
    <w:p w14:paraId="156B0EBE" w14:textId="77777777" w:rsidR="004A6428" w:rsidRPr="00407DBB" w:rsidRDefault="004A6428" w:rsidP="004A6428">
      <w:p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ข้อ 16.  </w:t>
      </w:r>
      <w:r w:rsidRPr="00407DBB">
        <w:rPr>
          <w:rFonts w:ascii="TH SarabunPSK" w:hAnsi="TH SarabunPSK" w:cs="TH SarabunPSK" w:hint="cs"/>
          <w:cs/>
        </w:rPr>
        <w:tab/>
        <w:t>ผู้เป็นกรรมการของบริษัท ไม่จำเป็นจะต้องเป็นผู้ถือหุ้นของบริษัท</w:t>
      </w:r>
    </w:p>
    <w:p w14:paraId="4721499E" w14:textId="77777777" w:rsidR="004A6428" w:rsidRPr="00407DBB" w:rsidRDefault="004A6428" w:rsidP="004A6428">
      <w:p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ข้อ 17.  </w:t>
      </w:r>
      <w:r w:rsidRPr="00407DBB">
        <w:rPr>
          <w:rFonts w:ascii="TH SarabunPSK" w:hAnsi="TH SarabunPSK" w:cs="TH SarabunPSK" w:hint="cs"/>
          <w:cs/>
        </w:rPr>
        <w:tab/>
        <w:t>ให้ที่ประชุมผู้ถือหุ้นเลือกตั้งกรรมการตามหลักเกณฑ์และวิธีการดังต่อไปนี้</w:t>
      </w:r>
    </w:p>
    <w:p w14:paraId="63120DE2" w14:textId="77777777" w:rsidR="004A6428" w:rsidRPr="00407DBB" w:rsidRDefault="004A6428" w:rsidP="004A642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lastRenderedPageBreak/>
        <w:t xml:space="preserve"> ผู้ถือหุ้นคนหนึ่งมีคะแนนเสียงเท่าจำนวนหุ้นที่ตนถือ</w:t>
      </w:r>
    </w:p>
    <w:p w14:paraId="46AB8EFD" w14:textId="77777777" w:rsidR="004A6428" w:rsidRPr="00407DBB" w:rsidRDefault="004A6428" w:rsidP="004A642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ผู้ถือหุ้นแต่ละคนจะใช้คะแนนเสียงที่มีอยู่เลือกตั้งบุคคลคนเดียวหรือหลายคนเป็นกรรมก็ได้ในกรณีที่เลือกตั้งบุคคลหลายคนเป็นกรรมการจะแบ่งคะแนนเสียงให้แก่ผู้ใดมากน้อยเพียงใดไม่ได้</w:t>
      </w:r>
    </w:p>
    <w:p w14:paraId="19ED0541" w14:textId="52E4CF45" w:rsidR="004A6428" w:rsidRPr="00407DBB" w:rsidRDefault="004A6428" w:rsidP="00407DBB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บุคคลซึ่งได้รับคะแนนเสียงสูงสุดตามลำดับลงมาเป็นผู้ได้รับการเลือกตั้งเป็นกรรมการเท่าจำนวนกรรมการที่จะพึงมีหรือจะพึงเลือกตั้งในครั้งนั้น ในกรณีที่บุคคลซึ่งได้รับการเลือกตั้งในลำดับถัดลงมามีคะแนนเสียงเท่ากันเกินจำนวนกรรมการที่จะพึงมี หรือจะพึงเลือกตั้งในครั้งนั้นให้ผู้เป็นประธานเป็นผู้ออกเสียงชี้ขาด</w:t>
      </w:r>
    </w:p>
    <w:p w14:paraId="4AB87A7B" w14:textId="77777777" w:rsidR="00407DBB" w:rsidRPr="00407DBB" w:rsidRDefault="004A6428" w:rsidP="00407DBB">
      <w:pPr>
        <w:spacing w:after="0" w:line="240" w:lineRule="auto"/>
        <w:ind w:left="720" w:hanging="720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ข้อ 18.  </w:t>
      </w:r>
      <w:r w:rsidRPr="00407DBB">
        <w:rPr>
          <w:rFonts w:ascii="TH SarabunPSK" w:hAnsi="TH SarabunPSK" w:cs="TH SarabunPSK" w:hint="cs"/>
          <w:cs/>
        </w:rPr>
        <w:tab/>
        <w:t xml:space="preserve">ในการประชุมสามัญประจำปีทุกครั้ง กรรมการจะต้องออกจากตำแหน่งอย่างน้อยจำนวนหนึ่งในสาม (1/3) โดยอัตรา </w:t>
      </w:r>
    </w:p>
    <w:p w14:paraId="7EA0751E" w14:textId="1648AE38" w:rsidR="004A6428" w:rsidRPr="00407DBB" w:rsidRDefault="004A6428" w:rsidP="00F62EB3">
      <w:pPr>
        <w:spacing w:after="0" w:line="240" w:lineRule="auto"/>
        <w:ind w:left="720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ถ้าจำนวนกรรมการจะแบ่งออกให้เป็นสามส่วนไม่ได้ก็ให้ออกโดยจำนวนใกล้เคียงที่สุดกับส่วนหนึ่งในสาม (1/3)</w:t>
      </w:r>
      <w:r w:rsidR="00407DBB" w:rsidRPr="00407DBB">
        <w:rPr>
          <w:rFonts w:ascii="TH SarabunPSK" w:hAnsi="TH SarabunPSK" w:cs="TH SarabunPSK" w:hint="cs"/>
        </w:rPr>
        <w:t xml:space="preserve"> </w:t>
      </w:r>
      <w:r w:rsidRPr="00407DBB">
        <w:rPr>
          <w:rFonts w:ascii="TH SarabunPSK" w:hAnsi="TH SarabunPSK" w:cs="TH SarabunPSK" w:hint="cs"/>
          <w:cs/>
        </w:rPr>
        <w:t>กรรมการที่</w:t>
      </w:r>
      <w:r w:rsidR="00407DBB" w:rsidRPr="00407DBB">
        <w:rPr>
          <w:rFonts w:ascii="TH SarabunPSK" w:hAnsi="TH SarabunPSK" w:cs="TH SarabunPSK" w:hint="cs"/>
          <w:cs/>
        </w:rPr>
        <w:t>จะ</w:t>
      </w:r>
      <w:r w:rsidRPr="00407DBB">
        <w:rPr>
          <w:rFonts w:ascii="TH SarabunPSK" w:hAnsi="TH SarabunPSK" w:cs="TH SarabunPSK" w:hint="cs"/>
          <w:cs/>
        </w:rPr>
        <w:t>ต้องออกจากตำแหน่งในปีแรก และปีที่สองภายหลังจดทะเบียนบริษัทนั้น ให้จับสลากว่าผู้ใดจะออกส่วนปีหลังๆต่อไป ให</w:t>
      </w:r>
      <w:r w:rsidR="00407DBB" w:rsidRPr="00407DBB">
        <w:rPr>
          <w:rFonts w:ascii="TH SarabunPSK" w:hAnsi="TH SarabunPSK" w:cs="TH SarabunPSK" w:hint="cs"/>
          <w:cs/>
        </w:rPr>
        <w:t>้กรรม</w:t>
      </w:r>
      <w:r w:rsidRPr="00407DBB">
        <w:rPr>
          <w:rFonts w:ascii="TH SarabunPSK" w:hAnsi="TH SarabunPSK" w:cs="TH SarabunPSK" w:hint="cs"/>
          <w:cs/>
        </w:rPr>
        <w:t>การที่อยู่ในตำแหน่งนานที่สุดเป็นผู้ออกจากตำแหน่ง</w:t>
      </w:r>
      <w:r w:rsidR="00407DBB" w:rsidRPr="00407DBB">
        <w:rPr>
          <w:rFonts w:ascii="TH SarabunPSK" w:hAnsi="TH SarabunPSK" w:cs="TH SarabunPSK" w:hint="cs"/>
        </w:rPr>
        <w:t xml:space="preserve"> </w:t>
      </w:r>
      <w:r w:rsidRPr="00407DBB">
        <w:rPr>
          <w:rFonts w:ascii="TH SarabunPSK" w:hAnsi="TH SarabunPSK" w:cs="TH SarabunPSK" w:hint="cs"/>
          <w:cs/>
        </w:rPr>
        <w:t>กรรมการผู้ออกจากตำแหน่งไปนั้นอาจจะเลือกเข้ารับตำแหน่งอีกก็ได้</w:t>
      </w:r>
    </w:p>
    <w:p w14:paraId="6CB9EAAB" w14:textId="77777777" w:rsidR="004A6428" w:rsidRPr="00407DBB" w:rsidRDefault="004A6428" w:rsidP="004A6428">
      <w:p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ข้อ 19.  </w:t>
      </w:r>
      <w:r w:rsidRPr="00407DBB">
        <w:rPr>
          <w:rFonts w:ascii="TH SarabunPSK" w:hAnsi="TH SarabunPSK" w:cs="TH SarabunPSK" w:hint="cs"/>
          <w:cs/>
        </w:rPr>
        <w:tab/>
        <w:t>นอกจากการพ้นจากตำแหน่งตามวาระแล้ว กรรมการอาจพ้นจากตำแหน่งเมื่อ</w:t>
      </w:r>
    </w:p>
    <w:p w14:paraId="336C9C2E" w14:textId="77777777" w:rsidR="004A6428" w:rsidRPr="00407DBB" w:rsidRDefault="004A6428" w:rsidP="004A642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 ตาย</w:t>
      </w:r>
    </w:p>
    <w:p w14:paraId="68B06680" w14:textId="77777777" w:rsidR="004A6428" w:rsidRPr="00407DBB" w:rsidRDefault="004A6428" w:rsidP="004A642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ลาออก</w:t>
      </w:r>
    </w:p>
    <w:p w14:paraId="52593BE1" w14:textId="77777777" w:rsidR="004A6428" w:rsidRPr="00407DBB" w:rsidRDefault="004A6428" w:rsidP="004A642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ขาดคุณสมบัติหรือมีลักษณะต้องห้ามตามกฎหมายว่าด้วยบริษัทมหาชนจำกัด</w:t>
      </w:r>
    </w:p>
    <w:p w14:paraId="445AF87C" w14:textId="77777777" w:rsidR="004A6428" w:rsidRPr="00407DBB" w:rsidRDefault="004A6428" w:rsidP="004A642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ที่ประชุมผู้ถือหุ้นลงมติให้ออก</w:t>
      </w:r>
    </w:p>
    <w:p w14:paraId="70FB8D67" w14:textId="77777777" w:rsidR="004A6428" w:rsidRPr="00407DBB" w:rsidRDefault="004A6428" w:rsidP="004A6428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pacing w:after="120" w:line="240" w:lineRule="auto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ศาลมีคำสั่งให้ออก      </w:t>
      </w:r>
    </w:p>
    <w:p w14:paraId="7D6C98E2" w14:textId="77777777" w:rsidR="004A6428" w:rsidRPr="00407DBB" w:rsidRDefault="004A6428" w:rsidP="00407DBB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ข้อ 20.  </w:t>
      </w:r>
      <w:r w:rsidRPr="00407DBB">
        <w:rPr>
          <w:rFonts w:ascii="TH SarabunPSK" w:hAnsi="TH SarabunPSK" w:cs="TH SarabunPSK" w:hint="cs"/>
          <w:cs/>
        </w:rPr>
        <w:tab/>
        <w:t>กรรมการคนใดจะลาออกจากตำแหน่ง ให้ยื่นใบลาออกต่อบริษัท การลาอกมีผลนับแต่วันที่ใบลาออกไปถึงบริษัท</w:t>
      </w:r>
    </w:p>
    <w:p w14:paraId="4A3208AB" w14:textId="77777777" w:rsidR="004A6428" w:rsidRPr="00407DBB" w:rsidRDefault="004A6428" w:rsidP="00F62EB3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กรรมการซึ่งลาออกตามวรรคหนึ่งจะแจ้งการลาออกของตนให้นายทะเบียนบริษัทมหาชนจำกัดทราบด้วยก็ได้</w:t>
      </w:r>
    </w:p>
    <w:p w14:paraId="7C83579E" w14:textId="77777777" w:rsidR="004A6428" w:rsidRPr="00407DBB" w:rsidRDefault="004A6428" w:rsidP="00407DB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ข้อ 21. </w:t>
      </w:r>
      <w:r w:rsidRPr="00407DBB">
        <w:rPr>
          <w:rFonts w:ascii="TH SarabunPSK" w:hAnsi="TH SarabunPSK" w:cs="TH SarabunPSK" w:hint="cs"/>
          <w:cs/>
        </w:rPr>
        <w:tab/>
        <w:t>ในกรณีที่ตำแหน่งกรรมการว่างลงเพราะเหตุอื่นนอกจากถึงคราวออกตามวาระ คณะกรรมการอาจเลือกบุคคลซึ่งมี</w:t>
      </w:r>
    </w:p>
    <w:p w14:paraId="0AE4001D" w14:textId="6D82418E" w:rsidR="004A6428" w:rsidRPr="00407DBB" w:rsidRDefault="00F62EB3" w:rsidP="00F62EB3">
      <w:pPr>
        <w:tabs>
          <w:tab w:val="left" w:pos="284"/>
        </w:tabs>
        <w:spacing w:after="0" w:line="240" w:lineRule="auto"/>
        <w:ind w:left="720" w:hanging="28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4A6428" w:rsidRPr="00407DBB">
        <w:rPr>
          <w:rFonts w:ascii="TH SarabunPSK" w:hAnsi="TH SarabunPSK" w:cs="TH SarabunPSK" w:hint="cs"/>
          <w:cs/>
        </w:rPr>
        <w:t>คุณสมบัติ และไม่มีลักษณะต้องห้ามตามกฎหมายว่าด้วยบริษัทมหาชนจำกัดเข้าเป็นกรรมการแทนในการประชุมคณะกรรมการคราวถัดไป เว้นแต่วาระของกรรมการจะเหลือน้อยกว่าสอง (2) เดือน</w:t>
      </w:r>
      <w:r w:rsidR="00407DBB" w:rsidRPr="00407DBB">
        <w:rPr>
          <w:rFonts w:ascii="TH SarabunPSK" w:hAnsi="TH SarabunPSK" w:cs="TH SarabunPSK" w:hint="cs"/>
          <w:cs/>
        </w:rPr>
        <w:t xml:space="preserve"> </w:t>
      </w:r>
    </w:p>
    <w:p w14:paraId="67E5196C" w14:textId="77777777" w:rsidR="004A6428" w:rsidRPr="00407DBB" w:rsidRDefault="004A6428" w:rsidP="00F62EB3">
      <w:pPr>
        <w:spacing w:after="0" w:line="240" w:lineRule="auto"/>
        <w:ind w:left="720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บุคคลซึ่งเข้าเป็นกรรมการแทนดังกล่าว จะอยู่ในตำแหน่งกรรมการได้เพียงเท่าวาระที่ยังเหลืออยู่ของกรรมการที่ตนแทน</w:t>
      </w:r>
    </w:p>
    <w:p w14:paraId="5B0D299C" w14:textId="77777777" w:rsidR="004A6428" w:rsidRPr="00407DBB" w:rsidRDefault="004A6428" w:rsidP="00F62EB3">
      <w:pPr>
        <w:spacing w:after="0" w:line="240" w:lineRule="auto"/>
        <w:ind w:left="720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มติของคณะกรรมการตามวรรคหนึ่งต้องประกอบด้วยคะแนนเสียงไม่น้อยกว่าสามในสี่ (3/4) ของจำนวนกรรมการที่ยังเหลืออยู่</w:t>
      </w:r>
    </w:p>
    <w:p w14:paraId="23023CA9" w14:textId="4A914299" w:rsidR="004A6428" w:rsidRPr="00407DBB" w:rsidRDefault="004A6428" w:rsidP="00F62EB3">
      <w:pPr>
        <w:spacing w:after="120" w:line="240" w:lineRule="auto"/>
        <w:ind w:left="720" w:hanging="720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ข้อ</w:t>
      </w:r>
      <w:r w:rsidR="00F62EB3">
        <w:rPr>
          <w:rFonts w:ascii="TH SarabunPSK" w:hAnsi="TH SarabunPSK" w:cs="TH SarabunPSK" w:hint="cs"/>
          <w:cs/>
        </w:rPr>
        <w:t xml:space="preserve"> </w:t>
      </w:r>
      <w:r w:rsidRPr="00407DBB">
        <w:rPr>
          <w:rFonts w:ascii="TH SarabunPSK" w:hAnsi="TH SarabunPSK" w:cs="TH SarabunPSK" w:hint="cs"/>
          <w:cs/>
        </w:rPr>
        <w:t>22.</w:t>
      </w:r>
      <w:r w:rsidR="00F62EB3">
        <w:rPr>
          <w:rFonts w:ascii="TH SarabunPSK" w:hAnsi="TH SarabunPSK" w:cs="TH SarabunPSK"/>
          <w:cs/>
        </w:rPr>
        <w:tab/>
      </w:r>
      <w:r w:rsidRPr="00407DBB">
        <w:rPr>
          <w:rFonts w:ascii="TH SarabunPSK" w:hAnsi="TH SarabunPSK" w:cs="TH SarabunPSK" w:hint="cs"/>
          <w:cs/>
        </w:rPr>
        <w:t>ในกรณีที่กรรมการพ้นจากตำแหน่งทั้งคณะ ให้คณะกรรมการที่พ้นจากตำแหน่งยังคงอยู่รักษาการในตำแหน่งเพื่อ</w:t>
      </w:r>
      <w:r w:rsidRPr="00407DBB">
        <w:rPr>
          <w:rFonts w:ascii="TH SarabunPSK" w:hAnsi="TH SarabunPSK" w:cs="TH SarabunPSK" w:hint="cs"/>
        </w:rPr>
        <w:t xml:space="preserve">  </w:t>
      </w:r>
      <w:r w:rsidRPr="00407DBB">
        <w:rPr>
          <w:rFonts w:ascii="TH SarabunPSK" w:hAnsi="TH SarabunPSK" w:cs="TH SarabunPSK" w:hint="cs"/>
          <w:cs/>
        </w:rPr>
        <w:t>ดำเนินกิจการของบริษัทต่อไปเพียงเท่าที่จำเป็นจนกว่ากรรมการชุดใหม่เข้ารับหน้าที่ เว้นแต่ศาลจะมีคำสั่งเป็นอย่างอื่น ในกรณีคณะกรรมการพ้นจากตำแหน่งตามคำสั่งศาล</w:t>
      </w:r>
    </w:p>
    <w:p w14:paraId="27DDE3F5" w14:textId="77777777" w:rsidR="004A6428" w:rsidRPr="00407DBB" w:rsidRDefault="004A6428" w:rsidP="00F62EB3">
      <w:pPr>
        <w:spacing w:after="120" w:line="240" w:lineRule="auto"/>
        <w:ind w:left="720"/>
        <w:jc w:val="both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>คณะกรรมการที่พ้นจากตำแหน่ง ต้องจัดให้มีการประชุมผู้ถือหุ้นเพื่อเลือกตั้งคณะกรรมการชุดใหม่ภายในหนึ่ง (1) เดือนนับแต่วันพ้นจากตำแหน่ง โดยส่งหนังสือนัดประชุมไปยังผู้ถือหุ้นไม่น้อยกว่าสิบสี่ (14) วันก่อนวันประชุม และโฆษณาคำบอกกล่าวนัดประชุมในหนังสือพิมพ์ไม่น้อยกว่าสาม (3) วัน ก่อนวันประชุมดัวย โดยจะต้องโฆษณาเป็นระยะเวลาสาม (3)วันติดต่อกัน</w:t>
      </w:r>
    </w:p>
    <w:p w14:paraId="067EE933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</w:rPr>
      </w:pPr>
      <w:r w:rsidRPr="00407DBB">
        <w:rPr>
          <w:rFonts w:ascii="TH SarabunPSK" w:hAnsi="TH SarabunPSK" w:cs="TH SarabunPSK" w:hint="cs"/>
          <w:cs/>
        </w:rPr>
        <w:t xml:space="preserve">ข้อ 23.  </w:t>
      </w:r>
      <w:r w:rsidRPr="00407DBB">
        <w:rPr>
          <w:rFonts w:ascii="TH SarabunPSK" w:hAnsi="TH SarabunPSK" w:cs="TH SarabunPSK" w:hint="cs"/>
          <w:cs/>
        </w:rPr>
        <w:tab/>
        <w:t>ที่ประชุมผู้ถือหุ้น อาจลงมติให้กรรมการคนใดออกจากตำแหน่งก่อนถึงคราวออกตามวาระได้ด้วยคะแนนเสียงไม่น้อยกว่าสามในสี่ (3/4) ของจำนวนผู้ถือหุ้นซึ่งมาประชุมและมีสิทธิออกเสียงลงคะแนน</w:t>
      </w:r>
    </w:p>
    <w:p w14:paraId="04C373A8" w14:textId="77777777" w:rsidR="004A6428" w:rsidRPr="00407DBB" w:rsidRDefault="004A6428" w:rsidP="004A6428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และมีหุ้นนับรวมกันได้ไม่น้อยกว่ากึ่งหนึ่ง(1/2)ของจำนวนหุ้นที่ถือโดยผู้ถือหุ้นที่มาประชุมและมีสิทธิออกเสียงลงคะแนน</w:t>
      </w:r>
    </w:p>
    <w:p w14:paraId="5938B584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ข้อที่ 24. คณะกรรมการเป็นผู้รับผิดชอบจัดการกิจการทั้งหลายทั้งปวงของบริษัท และมีอำนาจหน้าที่ดำเนินการภายในขอบเขตของกฎหมาย วัตถุประสงค์ ข้อบังคับของบริษัท และตามมติของที่ประชุมผู้ถือหุ้น คณะกรรมการอาจมอบหมายให้บุคคลหนึ่งหรือหลายคน ปฏิบัติงานอย่างใดอย่างหนึ่งแทนคณะกรรมการก็ได้</w:t>
      </w:r>
    </w:p>
    <w:p w14:paraId="6F987FB6" w14:textId="41B4C3AB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25. </w:t>
      </w:r>
      <w:r w:rsidR="00F62EB3">
        <w:rPr>
          <w:rFonts w:ascii="TH SarabunPSK" w:hAnsi="TH SarabunPSK" w:cs="TH SarabunPSK"/>
          <w:sz w:val="28"/>
          <w:cs/>
        </w:rPr>
        <w:tab/>
      </w:r>
      <w:r w:rsidRPr="00407DBB">
        <w:rPr>
          <w:rFonts w:ascii="TH SarabunPSK" w:hAnsi="TH SarabunPSK" w:cs="TH SarabunPSK" w:hint="cs"/>
          <w:sz w:val="28"/>
          <w:cs/>
        </w:rPr>
        <w:t>คณะกรรมการขอบริษัทต้องประชุมอย่างน้อย สาม (3) เดือนต่อครั้ง</w:t>
      </w:r>
    </w:p>
    <w:p w14:paraId="4868657F" w14:textId="4911E8F0" w:rsidR="004A6428" w:rsidRPr="00407DBB" w:rsidRDefault="004A6428" w:rsidP="00F62EB3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  <w:cs/>
        </w:rPr>
      </w:pPr>
      <w:r w:rsidRPr="00407DBB">
        <w:rPr>
          <w:rFonts w:ascii="TH SarabunPSK" w:hAnsi="TH SarabunPSK" w:cs="TH SarabunPSK" w:hint="cs"/>
          <w:sz w:val="28"/>
          <w:cs/>
        </w:rPr>
        <w:lastRenderedPageBreak/>
        <w:t xml:space="preserve">ข้อ 26. </w:t>
      </w:r>
      <w:r w:rsidR="00F62EB3">
        <w:rPr>
          <w:rFonts w:ascii="TH SarabunPSK" w:hAnsi="TH SarabunPSK" w:cs="TH SarabunPSK" w:hint="cs"/>
          <w:sz w:val="28"/>
          <w:cs/>
        </w:rPr>
        <w:t xml:space="preserve"> </w:t>
      </w:r>
      <w:r w:rsidR="00F62EB3">
        <w:rPr>
          <w:rFonts w:ascii="TH SarabunPSK" w:hAnsi="TH SarabunPSK" w:cs="TH SarabunPSK"/>
          <w:sz w:val="28"/>
          <w:cs/>
        </w:rPr>
        <w:tab/>
      </w:r>
      <w:r w:rsidRPr="00407DBB">
        <w:rPr>
          <w:rFonts w:ascii="TH SarabunPSK" w:hAnsi="TH SarabunPSK" w:cs="TH SarabunPSK" w:hint="cs"/>
          <w:sz w:val="28"/>
          <w:cs/>
        </w:rPr>
        <w:t>การประชุมคณะกรรมการของบริษัท ให้จัดขึ้น ณ ท้องที่อันเป็นที่ตั้งสำนักงานใหญ่ของบริษัท หรือ จังหวัดใกล้เคีย</w:t>
      </w:r>
      <w:r w:rsidR="00F62EB3">
        <w:rPr>
          <w:rFonts w:ascii="TH SarabunPSK" w:hAnsi="TH SarabunPSK" w:cs="TH SarabunPSK" w:hint="cs"/>
          <w:sz w:val="28"/>
          <w:cs/>
        </w:rPr>
        <w:t>ง</w:t>
      </w:r>
      <w:r w:rsidRPr="00407DBB">
        <w:rPr>
          <w:rFonts w:ascii="TH SarabunPSK" w:hAnsi="TH SarabunPSK" w:cs="TH SarabunPSK" w:hint="cs"/>
          <w:sz w:val="28"/>
          <w:cs/>
        </w:rPr>
        <w:t>หรือ ณ ที่อื่นใดตามที่ประธานกรรมการ หรือผู้ซึ่งได้รับมอบหมายจากประธานกรรมการจะกำหนด</w:t>
      </w:r>
      <w:r w:rsidRPr="00407DBB">
        <w:rPr>
          <w:rFonts w:ascii="TH SarabunPSK" w:hAnsi="TH SarabunPSK" w:cs="TH SarabunPSK" w:hint="cs"/>
          <w:sz w:val="28"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>และหากเป็นการจัดประชุมผ่านสื่ออิเล็กทรอนิกส์ให้ถือว่าสำนักงานใหญ่ของบริษัทเป็นสถานที่จัดประชุม</w:t>
      </w:r>
    </w:p>
    <w:p w14:paraId="680AA70E" w14:textId="4F222D2E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27. </w:t>
      </w:r>
      <w:r w:rsidR="00F62EB3">
        <w:rPr>
          <w:rFonts w:ascii="TH SarabunPSK" w:hAnsi="TH SarabunPSK" w:cs="TH SarabunPSK"/>
          <w:sz w:val="28"/>
          <w:cs/>
        </w:rPr>
        <w:tab/>
      </w:r>
      <w:r w:rsidRPr="00407DBB">
        <w:rPr>
          <w:rFonts w:ascii="TH SarabunPSK" w:hAnsi="TH SarabunPSK" w:cs="TH SarabunPSK" w:hint="cs"/>
          <w:sz w:val="28"/>
          <w:cs/>
        </w:rPr>
        <w:t xml:space="preserve">ในการเรียกประชุมคณะกรรมการ ให้ประธานกรรมการ หรือรองประธานกรรมการ ในกรณีบริษัทไม่มีประธานกรรมการหรือคณะกรรมการตั้งแต่สอง </w:t>
      </w:r>
      <w:r w:rsidRPr="00407DBB">
        <w:rPr>
          <w:rFonts w:ascii="TH SarabunPSK" w:hAnsi="TH SarabunPSK" w:cs="TH SarabunPSK" w:hint="cs"/>
          <w:sz w:val="28"/>
        </w:rPr>
        <w:t xml:space="preserve">(2) </w:t>
      </w:r>
      <w:r w:rsidRPr="00407DBB">
        <w:rPr>
          <w:rFonts w:ascii="TH SarabunPSK" w:hAnsi="TH SarabunPSK" w:cs="TH SarabunPSK" w:hint="cs"/>
          <w:sz w:val="28"/>
          <w:cs/>
        </w:rPr>
        <w:t>คนเรียกประชุม คณะกรรมการได้ โดยส่งหนังสือนัดประชุมไปยังกรรมการไม่น้อยกว่าสาม (</w:t>
      </w:r>
      <w:r w:rsidRPr="00407DBB">
        <w:rPr>
          <w:rFonts w:ascii="TH SarabunPSK" w:hAnsi="TH SarabunPSK" w:cs="TH SarabunPSK" w:hint="cs"/>
          <w:sz w:val="28"/>
        </w:rPr>
        <w:t>3</w:t>
      </w:r>
      <w:r w:rsidRPr="00407DBB">
        <w:rPr>
          <w:rFonts w:ascii="TH SarabunPSK" w:hAnsi="TH SarabunPSK" w:cs="TH SarabunPSK" w:hint="cs"/>
          <w:sz w:val="28"/>
          <w:cs/>
        </w:rPr>
        <w:t>) วันก่อนวันประชุม เว้นแต่ในกรณีจำเป็นรีบด่วน เพื่อรักษาสิทธิหรือประโยชน์ของบริษัท จะแจ้งการนัดประชุมโดยวิธีอื่น และกำหนดวันนัดประชุมเร็วกว่านั้นก็ได้</w:t>
      </w:r>
    </w:p>
    <w:p w14:paraId="7BB7AFD4" w14:textId="77777777" w:rsidR="004A6428" w:rsidRPr="00407DBB" w:rsidRDefault="004A6428" w:rsidP="004A6428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28"/>
          <w:cs/>
        </w:rPr>
      </w:pPr>
      <w:r w:rsidRPr="00407DBB">
        <w:rPr>
          <w:rFonts w:ascii="TH SarabunPSK" w:hAnsi="TH SarabunPSK" w:cs="TH SarabunPSK" w:hint="cs"/>
          <w:sz w:val="28"/>
          <w:cs/>
        </w:rPr>
        <w:t>ในกรณีที่กรรมการตั้งแต่สอง</w:t>
      </w:r>
      <w:r w:rsidRPr="00407DBB">
        <w:rPr>
          <w:rFonts w:ascii="TH SarabunPSK" w:hAnsi="TH SarabunPSK" w:cs="TH SarabunPSK" w:hint="cs"/>
          <w:sz w:val="28"/>
        </w:rPr>
        <w:t>(2)</w:t>
      </w:r>
      <w:r w:rsidRPr="00407DBB">
        <w:rPr>
          <w:rFonts w:ascii="TH SarabunPSK" w:hAnsi="TH SarabunPSK" w:cs="TH SarabunPSK" w:hint="cs"/>
          <w:sz w:val="28"/>
          <w:cs/>
        </w:rPr>
        <w:t>คนขึ้นไปร้องขอให้มีการเรียนประชุมคณะกรรมการ ให้ประธานกรรมการหรือรองประธานกรรมการเรียกประชุมคณะกรรมการ กำหนดวันนัดประชุมภายในสิบสี่(14) วันนับแต่วันที่ได้รับการร้องขอเช่นว่านั้น หากประธานกรรมการหรือรองประธานกรรมการไม่ดำเนินการ กรรมการตั้งแต่สอง (</w:t>
      </w:r>
      <w:r w:rsidRPr="00407DBB">
        <w:rPr>
          <w:rFonts w:ascii="TH SarabunPSK" w:hAnsi="TH SarabunPSK" w:cs="TH SarabunPSK" w:hint="cs"/>
          <w:sz w:val="28"/>
        </w:rPr>
        <w:t>2)</w:t>
      </w:r>
      <w:r w:rsidRPr="00407DBB">
        <w:rPr>
          <w:rFonts w:ascii="TH SarabunPSK" w:hAnsi="TH SarabunPSK" w:cs="TH SarabunPSK" w:hint="cs"/>
          <w:sz w:val="28"/>
          <w:cs/>
        </w:rPr>
        <w:t xml:space="preserve"> คนขึ้นไปที่ร้องขอนั้น สามารถเรียกและกำหนดวันประชุมคณะกรรมการเพื่อพิจารณาเรื่องที่ร้องขอได้ตามวิธีปฏิบัติในวรรคก่อน</w:t>
      </w:r>
    </w:p>
    <w:p w14:paraId="50E15FDC" w14:textId="6D2C306C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28. </w:t>
      </w:r>
      <w:r w:rsidR="00F62EB3">
        <w:rPr>
          <w:rFonts w:ascii="TH SarabunPSK" w:hAnsi="TH SarabunPSK" w:cs="TH SarabunPSK"/>
          <w:sz w:val="28"/>
          <w:cs/>
        </w:rPr>
        <w:tab/>
      </w:r>
      <w:r w:rsidRPr="00407DBB">
        <w:rPr>
          <w:rFonts w:ascii="TH SarabunPSK" w:hAnsi="TH SarabunPSK" w:cs="TH SarabunPSK" w:hint="cs"/>
          <w:sz w:val="28"/>
          <w:cs/>
        </w:rPr>
        <w:t>ในการประชุมคณะกรรมการ จะต้องประกอบด้วยกรรมการไม่น้อยกว่ากึ่งหนึ่งของจำนวนกรรมการทั้งหมด จึงจะครบเป็นองค์ประชุม</w:t>
      </w:r>
    </w:p>
    <w:p w14:paraId="712760E6" w14:textId="77777777" w:rsidR="004A6428" w:rsidRPr="00407DBB" w:rsidRDefault="004A6428" w:rsidP="004A6428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ในกรณีที่ประธานกรรการไม่อยู่ในที่ประชุม หรือไม่สามารถปฏิบัติหน้าที่ได้ ถ้ามีรองประธานกรรมการให้รองประธานกรรมการเป็นประธาน ถ้าไม่มีรองประธานกรรมการ หรือมีแต่ไม่สามารถปฏิบัติหน้าที่ได้ให้กรรมการซึ่งมาประชุมเลือกกรรมการคนหนึ่งขึ้นเป็นประธานในที่ประชุม</w:t>
      </w:r>
    </w:p>
    <w:p w14:paraId="0EBD3990" w14:textId="36A49C6A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29. </w:t>
      </w:r>
      <w:r w:rsidR="00F62EB3">
        <w:rPr>
          <w:rFonts w:ascii="TH SarabunPSK" w:hAnsi="TH SarabunPSK" w:cs="TH SarabunPSK"/>
          <w:sz w:val="28"/>
          <w:cs/>
        </w:rPr>
        <w:tab/>
      </w:r>
      <w:r w:rsidRPr="00407DBB">
        <w:rPr>
          <w:rFonts w:ascii="TH SarabunPSK" w:hAnsi="TH SarabunPSK" w:cs="TH SarabunPSK" w:hint="cs"/>
          <w:sz w:val="28"/>
          <w:cs/>
        </w:rPr>
        <w:t>มติทั้งปวงของที่ประชุมคณะกรรมการ ให้ตัดสินด้วยคะแนนเสียงข้างมากของกรรมการที่มาประชุม</w:t>
      </w:r>
    </w:p>
    <w:p w14:paraId="0C561345" w14:textId="77777777" w:rsidR="004A6428" w:rsidRPr="00407DBB" w:rsidRDefault="004A6428" w:rsidP="004A6428">
      <w:pPr>
        <w:spacing w:after="12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กรรมการคนหนึ่งมีเสียงหนึ่งเสียงในการลงคะแนน เว้นแต่กรรมการซึ่งมีส่วนได้เสียในเรื่องใดไม่มีสิทธิออกเสียงลงคะแนนในเรื่องนั้น ในกรณีที่คะแนนเสียงเท่ากัน ให้ประธานในที่ประชุมออกเสียงเพิ่มขึ้นอีกเสียงเป็นเสียงชี้ขาด</w:t>
      </w:r>
    </w:p>
    <w:p w14:paraId="5D2DFC41" w14:textId="77777777" w:rsidR="004A6428" w:rsidRPr="00407DBB" w:rsidRDefault="004A6428" w:rsidP="004A6428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 30. จำนวนหรือชื่อกรรมการผู้มีอำนาจลงลายมือชื่อผูกพันบริษัทได้นั้น ให้ กรรมการสองคนลงลายมือชื่อร่วมกันและประทับตราสำคัญของบริษัท โดยที่ประชุมผู้ถือหุ้นหรือคณะกรรมการมีอำนาจกำหนดรายชื่อกรรมการผู้ที่มีอำนาจลงลายมือชื่อผูกพันบริษัทได้</w:t>
      </w:r>
    </w:p>
    <w:p w14:paraId="418E6D18" w14:textId="6411663F" w:rsidR="004A6428" w:rsidRPr="00407DBB" w:rsidRDefault="004A6428" w:rsidP="004A6428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31. </w:t>
      </w:r>
      <w:r w:rsidR="00F62EB3">
        <w:rPr>
          <w:rFonts w:ascii="TH SarabunPSK" w:hAnsi="TH SarabunPSK" w:cs="TH SarabunPSK"/>
          <w:sz w:val="28"/>
          <w:cs/>
        </w:rPr>
        <w:tab/>
      </w:r>
      <w:r w:rsidRPr="00407DBB">
        <w:rPr>
          <w:rFonts w:ascii="TH SarabunPSK" w:hAnsi="TH SarabunPSK" w:cs="TH SarabunPSK" w:hint="cs"/>
          <w:sz w:val="28"/>
          <w:cs/>
        </w:rPr>
        <w:t>ห้ามมิให้กรรมการประกอบกิจการอันมีสภาพอย่างเดียวกัน และเป็นการแข่งขันกับกิจการของบริษัทหรือเข้าเป็นหุ้นส่วนในห้างหุ้นส่วนสามัญ หรือเป็นหุ้นส่วนไม่จำกัดความรับผิดในห้างหุ้นส่วนจำกัดหรือเข้าเป็นกรรมการในบริษัทเอกชนหรือบริษัทมหาชนอื่น ซึ่งประกอบกิจการอันมีสภาพอย่างเดียวกัน และเป็นการแข่งขันกับกิจการของบริษัท เว้นแต่จะแจ้งให้ที่ประชุมผู้ถือหุ้นทราบก่อนที่จะมีมติแต่งตั้ง</w:t>
      </w:r>
    </w:p>
    <w:p w14:paraId="0FFC0498" w14:textId="493C9AD0" w:rsidR="004A6428" w:rsidRPr="00407DBB" w:rsidRDefault="004A6428" w:rsidP="004A6428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32. </w:t>
      </w:r>
      <w:r w:rsidR="00F62EB3">
        <w:rPr>
          <w:rFonts w:ascii="TH SarabunPSK" w:hAnsi="TH SarabunPSK" w:cs="TH SarabunPSK"/>
          <w:sz w:val="28"/>
          <w:cs/>
        </w:rPr>
        <w:tab/>
      </w:r>
      <w:r w:rsidRPr="00407DBB">
        <w:rPr>
          <w:rFonts w:ascii="TH SarabunPSK" w:hAnsi="TH SarabunPSK" w:cs="TH SarabunPSK" w:hint="cs"/>
          <w:sz w:val="28"/>
          <w:cs/>
        </w:rPr>
        <w:t>กรรมการต้องแจ้งให้บริษัททราบโดยไม่ชักช้า หากมีส่วนได้เสียในสัญญาที่บริษัททำขึ้นไม่ว่าโดยตรงหรือโดยอ้อม หรือถือหุ้น หุ้นกู้ เพิ่งขึ้นหรือลดลงในบริษัท หรือบริษัทในเครือ</w:t>
      </w:r>
    </w:p>
    <w:p w14:paraId="5248EAA6" w14:textId="0A8C73A1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33. </w:t>
      </w:r>
      <w:r w:rsidR="00F62EB3">
        <w:rPr>
          <w:rFonts w:ascii="TH SarabunPSK" w:hAnsi="TH SarabunPSK" w:cs="TH SarabunPSK"/>
          <w:sz w:val="28"/>
          <w:cs/>
        </w:rPr>
        <w:tab/>
      </w:r>
      <w:r w:rsidRPr="00407DBB">
        <w:rPr>
          <w:rFonts w:ascii="TH SarabunPSK" w:hAnsi="TH SarabunPSK" w:cs="TH SarabunPSK" w:hint="cs"/>
          <w:sz w:val="28"/>
          <w:cs/>
        </w:rPr>
        <w:t>บำเหน็จกรรมการ และค่าตอบแทนให้สุดแล้วแต่ที่ประชุมผู้ถือหุ้นจะกำหนด</w:t>
      </w:r>
    </w:p>
    <w:p w14:paraId="525EBB52" w14:textId="77777777" w:rsidR="004A6428" w:rsidRPr="00407DBB" w:rsidRDefault="004A6428" w:rsidP="004A6428">
      <w:pPr>
        <w:spacing w:after="12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กรรมการมีสิทธิได้รับค่าตอบแทนจากบริษัทในรูปของเงินรางวัล เบี้ยประชุม บำเหน็จ โบนัส หรือผลประโยชน์ตอบแทนในลักษณะอื่น ตามข้อบังคับหรือตามที่ที่ประชุมผู้ถือหุ้นจะพิจารณา ซึ่งอาจกำหนดเป็นจำนวนแน่นอนหรือวางเป็นหลักเกณฑ์และจะกำหนดไว้เป็นคราวๆ ไป หรือจะให้มีผลตลอดไปจนกว่าจะมีการเปลี่ยนแปลงก็ได้และนอกจากนั้นให้ได้รับเบี้ยเลี้ยงและสวัสดิการต่างๆ ตามระเบียบของบริษัท</w:t>
      </w:r>
    </w:p>
    <w:p w14:paraId="17450A8A" w14:textId="77777777" w:rsidR="004A6428" w:rsidRPr="00407DBB" w:rsidRDefault="004A6428" w:rsidP="004A6428">
      <w:pPr>
        <w:spacing w:after="12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ความในวรรคก่อนไม่กระทบกระเทือนสิทธิของพนักงานและลูกจ้างของบริษัท ซึ่งได้รับเลือกตั้งเป็นกรรมการ ในอันที่จะได้รับค่าตอบแทนและผลประโยชน์ในฐานะที่เป็นพนักงาน หรือลูกจ้างของบริษัท</w:t>
      </w:r>
    </w:p>
    <w:p w14:paraId="4EB20A20" w14:textId="77777777" w:rsidR="004A6428" w:rsidRDefault="004A6428" w:rsidP="004A6428">
      <w:pPr>
        <w:spacing w:after="120" w:line="240" w:lineRule="auto"/>
        <w:ind w:left="709" w:firstLine="11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การจ่ายค่าตอบแทนตามวรรคหนึ่ง และวรรคสองจะต้องไม่ขัดหรือแย้งกับการดำรงคุณสมบัติของกรรมการที่เป็นอิสระตามที่กฎหมายว่าด้วยหลักทรัพย์และตลาดหลักทรัพย์จะกำหนด</w:t>
      </w:r>
    </w:p>
    <w:p w14:paraId="5E717EE7" w14:textId="77777777" w:rsidR="00B1120E" w:rsidRPr="00407DBB" w:rsidRDefault="00B1120E" w:rsidP="004A6428">
      <w:pPr>
        <w:spacing w:after="120" w:line="240" w:lineRule="auto"/>
        <w:ind w:left="709" w:firstLine="11"/>
        <w:jc w:val="thaiDistribute"/>
        <w:rPr>
          <w:rFonts w:ascii="TH SarabunPSK" w:hAnsi="TH SarabunPSK" w:cs="TH SarabunPSK" w:hint="cs"/>
          <w:sz w:val="28"/>
        </w:rPr>
      </w:pPr>
    </w:p>
    <w:p w14:paraId="79D778FF" w14:textId="79834155" w:rsidR="004A6428" w:rsidRPr="00407DBB" w:rsidRDefault="004A6428" w:rsidP="004A642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หมวดที่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4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การประชุมผู้ถือหุ้น</w:t>
      </w:r>
    </w:p>
    <w:p w14:paraId="481B0B68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 34. การประชุมผู้ถือหุ้นของบริษัทให้จัดขึ้น ณ ท้องที่อันเป็นที่ตั้งสำนักงานใหญ่ของบริษัท หรือจังหวัดใกล้เคียง</w:t>
      </w:r>
      <w:r w:rsidRPr="00407DBB">
        <w:rPr>
          <w:rFonts w:ascii="TH SarabunPSK" w:hAnsi="TH SarabunPSK" w:cs="TH SarabunPSK" w:hint="cs"/>
          <w:sz w:val="28"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>และหากเป็นการจัดการประชุมผ่านสื่ออิเล็กทรอนิกส์ตามพระราชกำหนดว่าด้วยการประชุมผ่านสื่ออิเล็กทรอนิกส์ให้ถือว่าสำนักงานใหญ่ของบริษัทเป็นสถานที่จัดประชุม</w:t>
      </w:r>
    </w:p>
    <w:p w14:paraId="509169D3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35. ให้มีการประชุมผู้ถือหุ้นอย่างน้อยปีละหนึ่งครั้ง การประชุมเช่นว่านี้ให้เรียกว่า </w:t>
      </w:r>
      <w:r w:rsidRPr="00407DBB">
        <w:rPr>
          <w:rFonts w:ascii="TH SarabunPSK" w:hAnsi="TH SarabunPSK" w:cs="TH SarabunPSK" w:hint="cs"/>
          <w:sz w:val="28"/>
        </w:rPr>
        <w:t>“</w:t>
      </w:r>
      <w:r w:rsidRPr="00407DBB">
        <w:rPr>
          <w:rFonts w:ascii="TH SarabunPSK" w:hAnsi="TH SarabunPSK" w:cs="TH SarabunPSK" w:hint="cs"/>
          <w:sz w:val="28"/>
          <w:cs/>
        </w:rPr>
        <w:t>ประชุมสามัญ</w:t>
      </w:r>
      <w:r w:rsidRPr="00407DBB">
        <w:rPr>
          <w:rFonts w:ascii="TH SarabunPSK" w:hAnsi="TH SarabunPSK" w:cs="TH SarabunPSK" w:hint="cs"/>
          <w:sz w:val="28"/>
        </w:rPr>
        <w:t>”</w:t>
      </w:r>
      <w:r w:rsidRPr="00407DBB">
        <w:rPr>
          <w:rFonts w:ascii="TH SarabunPSK" w:hAnsi="TH SarabunPSK" w:cs="TH SarabunPSK" w:hint="cs"/>
          <w:sz w:val="28"/>
          <w:cs/>
        </w:rPr>
        <w:t xml:space="preserve"> การประชุมสามัญดังกล่าวให้จัดให้มีขึ้นภายในสี่ (4) เดือน ภายหลังวันสิ้นสุดรอบปีบัญชีของบริษัท การประชุมผู้ถือหุ้นคราวอื่นๆ ให้เรียกว่า</w:t>
      </w:r>
      <w:r w:rsidRPr="00407DBB">
        <w:rPr>
          <w:rFonts w:ascii="TH SarabunPSK" w:hAnsi="TH SarabunPSK" w:cs="TH SarabunPSK" w:hint="cs"/>
          <w:sz w:val="28"/>
        </w:rPr>
        <w:t>“</w:t>
      </w:r>
      <w:r w:rsidRPr="00407DBB">
        <w:rPr>
          <w:rFonts w:ascii="TH SarabunPSK" w:hAnsi="TH SarabunPSK" w:cs="TH SarabunPSK" w:hint="cs"/>
          <w:sz w:val="28"/>
          <w:cs/>
        </w:rPr>
        <w:t>ประชุมวิสามัญ</w:t>
      </w:r>
      <w:r w:rsidRPr="00407DBB">
        <w:rPr>
          <w:rFonts w:ascii="TH SarabunPSK" w:hAnsi="TH SarabunPSK" w:cs="TH SarabunPSK" w:hint="cs"/>
          <w:sz w:val="28"/>
        </w:rPr>
        <w:t>”</w:t>
      </w:r>
    </w:p>
    <w:p w14:paraId="7595A3B5" w14:textId="77777777" w:rsidR="004A6428" w:rsidRPr="00407DBB" w:rsidRDefault="004A6428" w:rsidP="004A6428">
      <w:pPr>
        <w:spacing w:after="120" w:line="240" w:lineRule="auto"/>
        <w:ind w:leftChars="360" w:left="792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คณะกรรมการจะเรียกประชุมวิสามัญเมื่อใดก็ได้สุดแต่จะเห็นสมควร หรือเมื่อผู้ถือหุ้นคนหนึ่งหรือหลายคนซึ่งมีหุ้นนับรวมกันได้ไม่น้อยกว่าร้อยละสิบ(10) ของจำนวนหุ้นที่จำหน่ายได้ทั้งหมด จะเข้าชื่อกันทำหนังสือขอให้คณะกรรมการเรียกประชุมผู้ถือหุ้นเป็นการประชุมวิสามัญเมื่อใดก็ได้ แต่ต้องระบุเรื่องและเหตุผลในการขอให้เรียกประชุมไว้ให้ชัดเจน ในหนังสือดังกล่าวด้วย ในกรณีเช่นนี้คณะกรรมการต้องจัดให้มีการประชุมผู้ถือหุ้นภายในสี่สิบห้า(45) วัน นับแต่วันที่ได้รับหนังสือจากผู้ถือหุ้น</w:t>
      </w:r>
    </w:p>
    <w:p w14:paraId="1AFA18BC" w14:textId="77777777" w:rsidR="004A6428" w:rsidRPr="00407DBB" w:rsidRDefault="004A6428" w:rsidP="004A6428">
      <w:pPr>
        <w:spacing w:after="120" w:line="240" w:lineRule="auto"/>
        <w:ind w:leftChars="360" w:left="792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ในกรณีที่คณะกรรมการไม่จัดให้มีการประชุมภายในกำหนดระยะเวลาตามวรรคสอง ผู้ถือหุ้นทั้งหลาย ซึ่งเข้าชื่อกันหรือผู้ถือหุ้นคนอื่นๆ รวมกันได้จำนวนหุ้นตามที่บังคับไว้นั้น จะเรียกประชุมเองก็ได้ ภายในสี่สิบห้า(45) วัน นับแต่วันครบกำหนดระยะเวลาตามวรรคสอง ในกรณีเช่นนี้ ให้ถือว่าเป็นการประชุมผู้ถือหุ้นที่คณะกรรมการเรียกประชุม โดยบริษัทต้องรับผิดชอบค่าใช้จ่ายอันจำเป็นที่เกิดจาการจัดให้มีการประชุมและอำนวยความสะดวกตามสมควร</w:t>
      </w:r>
    </w:p>
    <w:p w14:paraId="0793A4AA" w14:textId="77777777" w:rsidR="004A6428" w:rsidRPr="00407DBB" w:rsidRDefault="004A6428" w:rsidP="004A6428">
      <w:pPr>
        <w:spacing w:after="120" w:line="240" w:lineRule="auto"/>
        <w:ind w:leftChars="322" w:left="708" w:firstLine="1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ในกรณีที่ปรากฏว่าการประชุมผู้ถือหุ้นเป็นการเรียกประชุมเพราะผู้ถือหุ้นตามวรรคสามครั้งใด จำนวน</w:t>
      </w:r>
      <w:r w:rsidRPr="00407DBB">
        <w:rPr>
          <w:rFonts w:ascii="TH SarabunPSK" w:hAnsi="TH SarabunPSK" w:cs="TH SarabunPSK" w:hint="cs"/>
          <w:sz w:val="28"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>ผู้ถือหุ้นซึ่งมาร่วมประชุมไม่ครบเป็นองค์ประชุมตามที่กำหนดไว้ในข้อ 37 ผู้ถือหุ้นตามวรรคสาม ต้องร่วมกันรับผิดชอบชดใช้ค่าใช้จ่ายอันเกิดจากการจัดให้ มีการประชุมในครั้งนั้นให้แก่บริษัท การส่งหนังสือนัดประชุมไปยังผู้ถือหุ้นทางสื่ออิเล็กทรอนิกส์ได้ หากผู้ถือหุ้นนั้นได้แจ้งความประสงค์หรือยินยอมไว้กับบริษัทไว้แล้ว</w:t>
      </w:r>
    </w:p>
    <w:p w14:paraId="4620C25C" w14:textId="77777777" w:rsidR="004A6428" w:rsidRPr="00407DBB" w:rsidRDefault="004A6428" w:rsidP="004A6428">
      <w:pPr>
        <w:spacing w:after="120" w:line="240" w:lineRule="auto"/>
        <w:ind w:left="709" w:hanging="567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 36. ในการบอกกล่าวเรียกประชุมผู้ถือหุ้นนั้น ให้คณะกรรมการจัดทำหนังสือนัดประชุมระบุสถานที่ วันเวลา ระเบียบวาระการประชุม และเรื่องที่จะเสนอต่อที่ประชุมพร้อมด้วยรายละเอียดตามสมควร โดยระบุให้ชัดเจนว่าเป็นเรื่องที่เสนอเพื่อทราบ เพื่ออนุมัติ หรือเพื่อพิจารณา พร้อมทั้งความเห็นของคณะกรรมการในเรื่องดังกล่าว และจัดส่งให้ผู้ถือหุ้นและนายทะเบียนบริษัทมหาชนจำกัดทราบล่วงหน้าไม่น้อยกว่าเจ็ด(7) วัน ก่อนวันประชุม และให้โฆษณาคำลบอกกล่าวนัดประชุมในหนังสือพิมพ์ไม่น้อยกว่าสาม (3) วันก่อนวันประชุมด้วย โดยจะต้องโฆษณาเป็นระยะเวลาสาม(3) วันติดต่อกัน</w:t>
      </w:r>
    </w:p>
    <w:p w14:paraId="71CD0A87" w14:textId="77777777" w:rsidR="004A6428" w:rsidRPr="00407DBB" w:rsidRDefault="004A6428" w:rsidP="004A6428">
      <w:pPr>
        <w:spacing w:after="120" w:line="240" w:lineRule="auto"/>
        <w:ind w:left="709" w:hanging="567"/>
        <w:jc w:val="thaiDistribute"/>
        <w:rPr>
          <w:rFonts w:ascii="TH SarabunPSK" w:hAnsi="TH SarabunPSK" w:cs="TH SarabunPSK"/>
          <w:sz w:val="28"/>
          <w:cs/>
        </w:rPr>
      </w:pPr>
      <w:r w:rsidRPr="00407DBB">
        <w:rPr>
          <w:rFonts w:ascii="TH SarabunPSK" w:hAnsi="TH SarabunPSK" w:cs="TH SarabunPSK" w:hint="cs"/>
          <w:sz w:val="28"/>
        </w:rPr>
        <w:tab/>
      </w:r>
      <w:r w:rsidRPr="00407DBB">
        <w:rPr>
          <w:rFonts w:ascii="TH SarabunPSK" w:hAnsi="TH SarabunPSK" w:cs="TH SarabunPSK" w:hint="cs"/>
          <w:sz w:val="28"/>
          <w:cs/>
        </w:rPr>
        <w:t>ทั้งนี้บริษัทสามารถจัดส่งหนังสือเชิญประชุม และการบอกกล่าวเตือนแจ้งความ หรือโฆษณาข้อความใดๆ เกี่ยวกับการประชุม เกี่ยวกับบริษัท หรือข้อความโฆษณาอื่นใดทางสื่ออิเล็กทรอนิกส์แทนการบอกกล่าวในหนังสือพิมพ์ตามวรรคก่อนก็ได้</w:t>
      </w:r>
    </w:p>
    <w:p w14:paraId="6A219F2A" w14:textId="77777777" w:rsidR="004A6428" w:rsidRPr="00407DBB" w:rsidRDefault="004A6428" w:rsidP="004A6428">
      <w:pPr>
        <w:spacing w:after="120" w:line="240" w:lineRule="auto"/>
        <w:ind w:left="709" w:hanging="567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 37. ในการประชุมผู้ถือหุ้น ต้องมีจำนวนผู้ถือหุ้นและผู้รับมอบฉันทะจากผู้ถือหุ้น (ถ้ามี) เข้าร่วมประชุมไม่น้อยกว่ายี่สิบห้า (25) คนหรือไม่น้อยกว่ากึ่งหนึ่งของจำนวนผู้ถือหุ้นทั้งหมด และต้องมีหุ้นนับรวมกันได้ไม่น้อยกว่าหนึ่งในสาม(1/3) ของจำนวนหุ้นที่จำหน่ายได้ทั้งหมด จึงจะครบเป็นองค์ประชุม</w:t>
      </w:r>
    </w:p>
    <w:p w14:paraId="26E40159" w14:textId="77777777" w:rsidR="004A6428" w:rsidRPr="00407DBB" w:rsidRDefault="004A6428" w:rsidP="004A6428">
      <w:pPr>
        <w:spacing w:after="120" w:line="240" w:lineRule="auto"/>
        <w:ind w:leftChars="257" w:left="707" w:hanging="142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  ในกรณีที่ปรากฏว่าการประชุมผู้ถือหุ้นครั้งใด เมื่อล่วงเวลานัดไปแล้วถึงหนึ่ง(1) ชั่วโมง จำนวนผู้ถือหุ้นซึ่งมาเข้าร่วมประชุมไม่ครบเป็นองค์ประชุมตามที่กำหนดไว้ หากว่าการประชุมผู้ถือหุ้นนั้นได้เรียกนัดเพราะผู้ถือหุ้นร้องขอการประชุมเป็นอันระงับไป ถ้าการประชุมผู้ถือหุ้นนั้นมิใช่เป็นการเรียกประชุมเพราะผู้ถือหุ้นร้องขอ ให้นัดประชุมใหม่ และให้ส่งหนังสือนัดประชุมไปยังผู้ถือหุ้นไม่น้อยกว่า เจ็ด (7) วันก่อน วันประชุม ในการประชุมครั้งหลังนี้ไม่จำเป็นต้องครบองค์ประชุม</w:t>
      </w:r>
    </w:p>
    <w:p w14:paraId="14148D2D" w14:textId="77777777" w:rsidR="004A6428" w:rsidRPr="00407DBB" w:rsidRDefault="004A6428" w:rsidP="004A6428">
      <w:pPr>
        <w:spacing w:after="120" w:line="240" w:lineRule="auto"/>
        <w:ind w:left="709" w:hanging="567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38. ในการประชุมผู้ถือหุ้น ผู้ถือหุ้นจะมอบฉันทะให้ผู้อื่นเข้าประชุม และออกเสียงลงคะแนนแทนตนก็ได้การมฉันทะ          จะต้องทำเป็นหนังสือลงลายมือชื่อหรือมอบฉันทะโดยวิธีการทางอิเล็กทรอนิกส์และทำตามแบบที่นายทะเบียนบริษัทมหาชนกำหนด โดยให้มอบหนังสือหรือส่งหลักฐานการมอบฉันทะทางอิเล็กทรอนิกส์ ให้แก่ประธานกรรมการ </w:t>
      </w:r>
      <w:r w:rsidRPr="00407DBB">
        <w:rPr>
          <w:rFonts w:ascii="TH SarabunPSK" w:hAnsi="TH SarabunPSK" w:cs="TH SarabunPSK" w:hint="cs"/>
          <w:sz w:val="28"/>
          <w:cs/>
        </w:rPr>
        <w:lastRenderedPageBreak/>
        <w:t>หรือบุคคลซึ่งประธานกรรมการกำหนดไว้ ณ สถานที่ประชุมก่อนผู้รับมอบฉันทะเข้าประชุม และอย่างน้อยให้มีรายการดังต่อไปนี้</w:t>
      </w:r>
    </w:p>
    <w:p w14:paraId="4683EB5A" w14:textId="77777777" w:rsidR="004A6428" w:rsidRPr="00407DBB" w:rsidRDefault="004A6428" w:rsidP="004A6428">
      <w:pPr>
        <w:pStyle w:val="ListParagraph"/>
        <w:numPr>
          <w:ilvl w:val="0"/>
          <w:numId w:val="5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จำนวนหุ้นที่มอบฉันทะนั้นถืออยู่</w:t>
      </w:r>
    </w:p>
    <w:p w14:paraId="4DE8B383" w14:textId="77777777" w:rsidR="004A6428" w:rsidRPr="00407DBB" w:rsidRDefault="004A6428" w:rsidP="004A6428">
      <w:pPr>
        <w:pStyle w:val="ListParagraph"/>
        <w:numPr>
          <w:ilvl w:val="0"/>
          <w:numId w:val="5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ชื่อผู้รับมอบฉันทะ</w:t>
      </w:r>
    </w:p>
    <w:p w14:paraId="733B7DEE" w14:textId="77777777" w:rsidR="004A6428" w:rsidRPr="00407DBB" w:rsidRDefault="004A6428" w:rsidP="004A6428">
      <w:pPr>
        <w:pStyle w:val="ListParagraph"/>
        <w:numPr>
          <w:ilvl w:val="0"/>
          <w:numId w:val="5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ครั้งที่ของการประชุมที่มอบฉันทะให้เข้าประชุม และออกเสียงลงคะแนน</w:t>
      </w:r>
    </w:p>
    <w:p w14:paraId="4C5B0F64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</w:t>
      </w:r>
      <w:r w:rsidRPr="00407DBB">
        <w:rPr>
          <w:rFonts w:ascii="TH SarabunPSK" w:hAnsi="TH SarabunPSK" w:cs="TH SarabunPSK" w:hint="cs"/>
          <w:sz w:val="28"/>
        </w:rPr>
        <w:t xml:space="preserve">39. </w:t>
      </w:r>
      <w:r w:rsidRPr="00407DBB">
        <w:rPr>
          <w:rFonts w:ascii="TH SarabunPSK" w:hAnsi="TH SarabunPSK" w:cs="TH SarabunPSK" w:hint="cs"/>
          <w:sz w:val="28"/>
          <w:cs/>
        </w:rPr>
        <w:tab/>
        <w:t xml:space="preserve">การประชุมผู้ถือหุ้นให้เป็นไปตามลำดับระเบียบวาระที่กำหนดไว้ในหนังสือนัดประชุม เว้นแต่ที่ประชุมจะมีมติให้เปลี่ยนลำดับระเบียบวาระด้วยคะแนนเสียงไม่น้อยกว่าสองในสาม </w:t>
      </w:r>
      <w:r w:rsidRPr="00407DBB">
        <w:rPr>
          <w:rFonts w:ascii="TH SarabunPSK" w:hAnsi="TH SarabunPSK" w:cs="TH SarabunPSK" w:hint="cs"/>
          <w:sz w:val="28"/>
        </w:rPr>
        <w:t xml:space="preserve">(2/3) </w:t>
      </w:r>
      <w:r w:rsidRPr="00407DBB">
        <w:rPr>
          <w:rFonts w:ascii="TH SarabunPSK" w:hAnsi="TH SarabunPSK" w:cs="TH SarabunPSK" w:hint="cs"/>
          <w:sz w:val="28"/>
          <w:cs/>
        </w:rPr>
        <w:t>ของจำนวนผู้ถือหุ้นซึ่งมาประชุม</w:t>
      </w:r>
      <w:r w:rsidRPr="00407DBB">
        <w:rPr>
          <w:rFonts w:ascii="TH SarabunPSK" w:hAnsi="TH SarabunPSK" w:cs="TH SarabunPSK" w:hint="cs"/>
          <w:sz w:val="28"/>
        </w:rPr>
        <w:t xml:space="preserve"> </w:t>
      </w:r>
    </w:p>
    <w:p w14:paraId="5C6A59F3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ab/>
        <w:t xml:space="preserve">เมื่อที่ประชุมพิจารณาเรื่องตามระเบียบวาระที่กำหนดไว้ในหนังสือนัดประชุมครบถ้วนแล้ว ผู้ถือหุ้นซึ่งมีหุ้นนับรวมกันได้ไม่น้อยกว่าหนึ่งนาม </w:t>
      </w:r>
      <w:r w:rsidRPr="00407DBB">
        <w:rPr>
          <w:rFonts w:ascii="TH SarabunPSK" w:hAnsi="TH SarabunPSK" w:cs="TH SarabunPSK" w:hint="cs"/>
          <w:sz w:val="28"/>
        </w:rPr>
        <w:t xml:space="preserve">(1/3) </w:t>
      </w:r>
      <w:r w:rsidRPr="00407DBB">
        <w:rPr>
          <w:rFonts w:ascii="TH SarabunPSK" w:hAnsi="TH SarabunPSK" w:cs="TH SarabunPSK" w:hint="cs"/>
          <w:sz w:val="28"/>
          <w:cs/>
        </w:rPr>
        <w:t>ของจำนวนหุ้นที่จำหน่ายได้ทั้งหมด อาจขอให้ที่ประชุมพิจารณาเรื่องอื่นนอกจากที่กำหนดไว้ในหนังสือนัดประชุมได้</w:t>
      </w:r>
    </w:p>
    <w:p w14:paraId="7709AB52" w14:textId="77777777" w:rsidR="004A6428" w:rsidRPr="00407DBB" w:rsidRDefault="004A6428" w:rsidP="004A6428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ในกรณีที่ที่ประชุมพิจารณาเรื่องตามระเบียบวาระที่กำหนดไว้ในหนังสือนัดประชุม หรือเรื่องที่ผู้ถือหุ้นเสนอเพิ่มเติมไม่เสร็จและจำเป็นต้องเลื่อนการพิจารณา ให้ที่ประชุมกำหนดสถานที่ วัน เวลา และระเบียบวาระการประชุมไปยังผู้ถือหุ้นไม่น้อยกว่าเจ็ด </w:t>
      </w:r>
      <w:r w:rsidRPr="00407DBB">
        <w:rPr>
          <w:rFonts w:ascii="TH SarabunPSK" w:hAnsi="TH SarabunPSK" w:cs="TH SarabunPSK" w:hint="cs"/>
          <w:sz w:val="28"/>
        </w:rPr>
        <w:t>(7)</w:t>
      </w:r>
      <w:r w:rsidRPr="00407DBB">
        <w:rPr>
          <w:rFonts w:ascii="TH SarabunPSK" w:hAnsi="TH SarabunPSK" w:cs="TH SarabunPSK" w:hint="cs"/>
          <w:sz w:val="28"/>
          <w:cs/>
        </w:rPr>
        <w:t xml:space="preserve"> วันก่อนการประชุม ทั้งนี้ให้โฆษณาคำบอกกล่าวนัดประชุมในหนังสือพิมพ์ไม่น้อยกว่าสาม </w:t>
      </w:r>
      <w:r w:rsidRPr="00407DBB">
        <w:rPr>
          <w:rFonts w:ascii="TH SarabunPSK" w:hAnsi="TH SarabunPSK" w:cs="TH SarabunPSK" w:hint="cs"/>
          <w:sz w:val="28"/>
        </w:rPr>
        <w:t xml:space="preserve">(3) </w:t>
      </w:r>
      <w:r w:rsidRPr="00407DBB">
        <w:rPr>
          <w:rFonts w:ascii="TH SarabunPSK" w:hAnsi="TH SarabunPSK" w:cs="TH SarabunPSK" w:hint="cs"/>
          <w:sz w:val="28"/>
          <w:cs/>
        </w:rPr>
        <w:t>วันก่อนวันประชุมด้วย โดยจะต้องโฆษณาเป็นระยะเวลาสาม</w:t>
      </w:r>
      <w:r w:rsidRPr="00407DBB">
        <w:rPr>
          <w:rFonts w:ascii="TH SarabunPSK" w:hAnsi="TH SarabunPSK" w:cs="TH SarabunPSK" w:hint="cs"/>
          <w:sz w:val="28"/>
        </w:rPr>
        <w:t xml:space="preserve">(3) </w:t>
      </w:r>
      <w:r w:rsidRPr="00407DBB">
        <w:rPr>
          <w:rFonts w:ascii="TH SarabunPSK" w:hAnsi="TH SarabunPSK" w:cs="TH SarabunPSK" w:hint="cs"/>
          <w:sz w:val="28"/>
          <w:cs/>
        </w:rPr>
        <w:t>วันติดต่อกัน</w:t>
      </w:r>
    </w:p>
    <w:p w14:paraId="48FE6625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</w:t>
      </w:r>
      <w:r w:rsidRPr="00407DBB">
        <w:rPr>
          <w:rFonts w:ascii="TH SarabunPSK" w:hAnsi="TH SarabunPSK" w:cs="TH SarabunPSK" w:hint="cs"/>
          <w:sz w:val="28"/>
        </w:rPr>
        <w:t>40.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>ประธานกรรมการเป็นประธานที่ประชุมผู้ถือหุ้น ในกรณีที่ประธานกรรมการไม่อยู่ในที่ประชุม หรือไม่อาจปฏิบัติหน้าที่ได้ ถ้ามีรองประธานกรรมการ ให้รองประธานกรรมการเป็นประธาน ถ้าไม่มีรองประธานกรรมการ หรือมีแต่ไม่สามารถปฏิบัติหน้าที่ได้ ให้ผู้ถือหุ้นซึ่งมาประชุมเลือกผู้ถือหุ้นคนหนึ่งเป็นประธานในที่ประชุม</w:t>
      </w:r>
    </w:p>
    <w:p w14:paraId="62A16EEF" w14:textId="77777777" w:rsidR="004A6428" w:rsidRPr="00407DBB" w:rsidRDefault="004A6428" w:rsidP="004A6428">
      <w:pPr>
        <w:spacing w:after="12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41.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>ในการประชุมผู้ถือหุ้น ผู้ถือหุ้นทุกคนมีคะแนนเสียงหนึ่งเสียงต่อหนึ่งหุ้น</w:t>
      </w:r>
    </w:p>
    <w:p w14:paraId="6629AA54" w14:textId="77777777" w:rsidR="004A6428" w:rsidRPr="00407DBB" w:rsidRDefault="004A6428" w:rsidP="004A6428">
      <w:pPr>
        <w:spacing w:after="12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ในกรณีที่ผู้ถือหุ้นมีส่วนได้เสียเป็นพิเศษในเรื่องใด ผู้ถือหุ้นจะไม่มีสิทธิออกเสียงลงคะแนนในเรื่องนั้นนอกจากการออกเสียงลงคะแนนตั้งกรรมการ</w:t>
      </w:r>
    </w:p>
    <w:p w14:paraId="67783ABF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42.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 xml:space="preserve">การออกเสียงลงมติใดๆ หรือการอนุมัติกิจการใดๆ ในที่ประชุมผู้ถือหุ้นจะต้องได้รับความเห็นชอบด้วยคะแนนเสียงข้างมากของผู้ถือหุ้นซึ่งมาประชุมและออกเสียงลงคะแนน เว้นแต่จะกำหนดไว้เป็นอย่างอื่นในข้อบังคับนี้หรือกรณีอื่นตามที่กฎหมายจะกำหนดไว้หรือในกรณีดังต่อไปนี้จะต้องได้รับ </w:t>
      </w:r>
    </w:p>
    <w:p w14:paraId="0A729040" w14:textId="77777777" w:rsidR="004A6428" w:rsidRPr="00407DBB" w:rsidRDefault="004A6428" w:rsidP="004A6428">
      <w:pPr>
        <w:spacing w:after="120" w:line="240" w:lineRule="auto"/>
        <w:ind w:leftChars="322" w:left="708" w:firstLine="568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คะแนนเสียงไม่น้อยกว่าสามในสี่ </w:t>
      </w:r>
      <w:r w:rsidRPr="00407DBB">
        <w:rPr>
          <w:rFonts w:ascii="TH SarabunPSK" w:hAnsi="TH SarabunPSK" w:cs="TH SarabunPSK" w:hint="cs"/>
          <w:sz w:val="28"/>
        </w:rPr>
        <w:t xml:space="preserve">(3/4) </w:t>
      </w:r>
      <w:r w:rsidRPr="00407DBB">
        <w:rPr>
          <w:rFonts w:ascii="TH SarabunPSK" w:hAnsi="TH SarabunPSK" w:cs="TH SarabunPSK" w:hint="cs"/>
          <w:sz w:val="28"/>
          <w:cs/>
        </w:rPr>
        <w:t>ของจำนวนเสียงทั้งหมดของผู้ถือหุ้นซึ่งมาประชุมและมีสิทธิออกเสียงลงคะแนน</w:t>
      </w:r>
    </w:p>
    <w:p w14:paraId="68149913" w14:textId="77777777" w:rsidR="004A6428" w:rsidRPr="00407DBB" w:rsidRDefault="004A6428" w:rsidP="004A6428">
      <w:pPr>
        <w:pStyle w:val="ListParagraph"/>
        <w:numPr>
          <w:ilvl w:val="0"/>
          <w:numId w:val="4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การขายหรือโอนกิจการของบริษัททั้งหมดหรือบางส่วนที่สำคัญให้แก่บุคคลอื่น</w:t>
      </w:r>
    </w:p>
    <w:p w14:paraId="79416616" w14:textId="77777777" w:rsidR="004A6428" w:rsidRPr="00407DBB" w:rsidRDefault="004A6428" w:rsidP="004A6428">
      <w:pPr>
        <w:pStyle w:val="ListParagraph"/>
        <w:numPr>
          <w:ilvl w:val="0"/>
          <w:numId w:val="4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การซื้อหรือรับโอนกิจการของบริษัทมหาชนอื่นหรือบริษัทเอกชนมาเป็นของบริษัท</w:t>
      </w:r>
    </w:p>
    <w:p w14:paraId="5CF64151" w14:textId="77777777" w:rsidR="004A6428" w:rsidRPr="00407DBB" w:rsidRDefault="004A6428" w:rsidP="004A6428">
      <w:pPr>
        <w:pStyle w:val="ListParagraph"/>
        <w:numPr>
          <w:ilvl w:val="0"/>
          <w:numId w:val="4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การทำ แก้ไข หรือเลิกสัญญาเกี่ยวกับการให้เช่ากิจการของบริษัททั้งหมดหรือบางส่วนที่สำคัญ การมอบหมายให้บุคคลอื่นเข้าจัดการธุรกิจของบริษัท หรือการรวมกิจการกับบุคคลอื่นโดยมีวัตถุประสงค์จะแบ่งกำไรขาดทุนกัน</w:t>
      </w:r>
    </w:p>
    <w:p w14:paraId="6E34ACD8" w14:textId="77777777" w:rsidR="004A6428" w:rsidRPr="00407DBB" w:rsidRDefault="004A6428" w:rsidP="004A6428">
      <w:pPr>
        <w:pStyle w:val="ListParagraph"/>
        <w:numPr>
          <w:ilvl w:val="0"/>
          <w:numId w:val="4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การแก้ไขเพิ่มเติมหนังสือบริคณห์สนธิ หรือข้อบังคับของบริษัท</w:t>
      </w:r>
    </w:p>
    <w:p w14:paraId="75D7D44D" w14:textId="77777777" w:rsidR="004A6428" w:rsidRPr="00407DBB" w:rsidRDefault="004A6428" w:rsidP="004A6428">
      <w:pPr>
        <w:pStyle w:val="ListParagraph"/>
        <w:numPr>
          <w:ilvl w:val="0"/>
          <w:numId w:val="4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การเพิ่มทุน และการลดทุน</w:t>
      </w:r>
    </w:p>
    <w:p w14:paraId="73F8754C" w14:textId="77777777" w:rsidR="004A6428" w:rsidRPr="00407DBB" w:rsidRDefault="004A6428" w:rsidP="004A6428">
      <w:pPr>
        <w:pStyle w:val="ListParagraph"/>
        <w:numPr>
          <w:ilvl w:val="0"/>
          <w:numId w:val="4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การออกหุ้นกู้</w:t>
      </w:r>
    </w:p>
    <w:p w14:paraId="1DB8D108" w14:textId="77777777" w:rsidR="004A6428" w:rsidRPr="00407DBB" w:rsidRDefault="004A6428" w:rsidP="004A6428">
      <w:pPr>
        <w:pStyle w:val="ListParagraph"/>
        <w:numPr>
          <w:ilvl w:val="0"/>
          <w:numId w:val="4"/>
        </w:numPr>
        <w:spacing w:after="120" w:line="240" w:lineRule="auto"/>
        <w:ind w:leftChars="720" w:left="1944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การควบบริษัท หรือการเลิกบริษัท</w:t>
      </w:r>
    </w:p>
    <w:p w14:paraId="1409C360" w14:textId="423BF19F" w:rsidR="004A6428" w:rsidRPr="00407DBB" w:rsidRDefault="004A6428" w:rsidP="004A642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หมวดที่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5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การเพิ่มทุนและการลดทุน</w:t>
      </w:r>
    </w:p>
    <w:p w14:paraId="2304CAA5" w14:textId="77777777" w:rsidR="004A6428" w:rsidRPr="00407DBB" w:rsidRDefault="004A6428" w:rsidP="004A6428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 43. </w:t>
      </w:r>
      <w:r w:rsidRPr="00407DBB">
        <w:rPr>
          <w:rFonts w:ascii="TH SarabunPSK" w:hAnsi="TH SarabunPSK" w:cs="TH SarabunPSK" w:hint="cs"/>
          <w:sz w:val="28"/>
          <w:cs/>
        </w:rPr>
        <w:tab/>
        <w:t xml:space="preserve">บริษัทอาจเพิ่มทุนของบริษัทได้ ด้วยการออกหุ้นใหม่โดยมติที่ประชุมผู้ถือหุ้นด้วยคะแนนเสียงไม่น้อยกว่า สามใน </w:t>
      </w:r>
      <w:r w:rsidRPr="00407DBB">
        <w:rPr>
          <w:rFonts w:ascii="TH SarabunPSK" w:hAnsi="TH SarabunPSK" w:cs="TH SarabunPSK" w:hint="cs"/>
          <w:sz w:val="28"/>
          <w:cs/>
        </w:rPr>
        <w:tab/>
        <w:t>สี่</w:t>
      </w:r>
      <w:r w:rsidRPr="00407DBB">
        <w:rPr>
          <w:rFonts w:ascii="TH SarabunPSK" w:hAnsi="TH SarabunPSK" w:cs="TH SarabunPSK" w:hint="cs"/>
          <w:sz w:val="28"/>
        </w:rPr>
        <w:t>(3/4)</w:t>
      </w:r>
      <w:r w:rsidRPr="00407DBB">
        <w:rPr>
          <w:rFonts w:ascii="TH SarabunPSK" w:hAnsi="TH SarabunPSK" w:cs="TH SarabunPSK" w:hint="cs"/>
          <w:sz w:val="28"/>
          <w:cs/>
        </w:rPr>
        <w:t xml:space="preserve"> ของจำนวนเสียงทั้งหมดของผู้ถือหุ้นซึ่งมาประชุมและมีสิทธิออกเสียงลงคะแนน</w:t>
      </w:r>
    </w:p>
    <w:p w14:paraId="09DED929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 44. </w:t>
      </w:r>
      <w:r w:rsidRPr="00407DBB">
        <w:rPr>
          <w:rFonts w:ascii="TH SarabunPSK" w:hAnsi="TH SarabunPSK" w:cs="TH SarabunPSK" w:hint="cs"/>
          <w:sz w:val="28"/>
          <w:cs/>
        </w:rPr>
        <w:tab/>
        <w:t>บริษัทอาจเสนอขายหุ้นที่เพิ่มขึ้นทั้งหมดหรือบางส่วนก็ได้ และอาจจะเสนอขายให้แก่ผู้ถือหุ้นตามส่วนจำนวนที่ผู้ถือหุ้นแต่ละคนมีอยู่ก่อนแล้ว หรือจะเสนอขายหุ้นต่อประชาชนหรือบุคคลอื่นไม่ว่าทั้งหมดหรือบางส่วน</w:t>
      </w:r>
    </w:p>
    <w:p w14:paraId="453DBCBB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lastRenderedPageBreak/>
        <w:t>ข้อ</w:t>
      </w:r>
      <w:r w:rsidRPr="00407DBB">
        <w:rPr>
          <w:rFonts w:ascii="TH SarabunPSK" w:hAnsi="TH SarabunPSK" w:cs="TH SarabunPSK" w:hint="cs"/>
          <w:sz w:val="28"/>
        </w:rPr>
        <w:t xml:space="preserve"> 45. </w:t>
      </w:r>
      <w:r w:rsidRPr="00407DBB">
        <w:rPr>
          <w:rFonts w:ascii="TH SarabunPSK" w:hAnsi="TH SarabunPSK" w:cs="TH SarabunPSK" w:hint="cs"/>
          <w:sz w:val="28"/>
          <w:cs/>
        </w:rPr>
        <w:tab/>
        <w:t>บริษัทอาจลดทุนของบริษัทจากจำนวนที่จดทะเบียนไว้ได้ ด้วยการลดมูลค่าหุ้นแต่ละหุ้นให้</w:t>
      </w:r>
      <w:proofErr w:type="spellStart"/>
      <w:r w:rsidRPr="00407DBB">
        <w:rPr>
          <w:rFonts w:ascii="TH SarabunPSK" w:hAnsi="TH SarabunPSK" w:cs="TH SarabunPSK" w:hint="cs"/>
          <w:sz w:val="28"/>
          <w:cs/>
        </w:rPr>
        <w:t>ต่ำลง</w:t>
      </w:r>
      <w:proofErr w:type="spellEnd"/>
      <w:r w:rsidRPr="00407DBB">
        <w:rPr>
          <w:rFonts w:ascii="TH SarabunPSK" w:hAnsi="TH SarabunPSK" w:cs="TH SarabunPSK" w:hint="cs"/>
          <w:sz w:val="28"/>
          <w:cs/>
        </w:rPr>
        <w:t xml:space="preserve"> หรือลดจำนวนหุ้นให้น้อยลงโดยมติที่ประชุมผู้ถือหุ้นด้วยคะแนนเสียงไม่น้อยกว่าสามในสี่ </w:t>
      </w:r>
      <w:r w:rsidRPr="00407DBB">
        <w:rPr>
          <w:rFonts w:ascii="TH SarabunPSK" w:hAnsi="TH SarabunPSK" w:cs="TH SarabunPSK" w:hint="cs"/>
          <w:sz w:val="28"/>
        </w:rPr>
        <w:t xml:space="preserve">(3/4) </w:t>
      </w:r>
      <w:r w:rsidRPr="00407DBB">
        <w:rPr>
          <w:rFonts w:ascii="TH SarabunPSK" w:hAnsi="TH SarabunPSK" w:cs="TH SarabunPSK" w:hint="cs"/>
          <w:sz w:val="28"/>
          <w:cs/>
        </w:rPr>
        <w:t>ของจำนวนเสียงทั้งหมดของผู้ถือหุ้นซึ่งมาประชุมและมีสิทธิออกเสียงลงคะแนน</w:t>
      </w:r>
    </w:p>
    <w:p w14:paraId="6C7E2CAB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ab/>
        <w:t xml:space="preserve">ทั้งนี้ บริษัทจะลดทุนลงไปให้ต่ำกว่าจำนวนหนึ่งในสี่ </w:t>
      </w:r>
      <w:r w:rsidRPr="00407DBB">
        <w:rPr>
          <w:rFonts w:ascii="TH SarabunPSK" w:hAnsi="TH SarabunPSK" w:cs="TH SarabunPSK" w:hint="cs"/>
          <w:sz w:val="28"/>
        </w:rPr>
        <w:t xml:space="preserve">(1/4) </w:t>
      </w:r>
      <w:r w:rsidRPr="00407DBB">
        <w:rPr>
          <w:rFonts w:ascii="TH SarabunPSK" w:hAnsi="TH SarabunPSK" w:cs="TH SarabunPSK" w:hint="cs"/>
          <w:sz w:val="28"/>
          <w:cs/>
        </w:rPr>
        <w:t>ของทุนทั้งหมดไม่ได้เว้นแต่ในกรณีที่บริษัทมีผลขาดทุนสะสม และ ได้มีการชดเชยผลขาดทุนสะสมตามลำดับที่กฎหมายกำหนดแล้ว ยังคงมีผลขาดทุนสะสมเหลืออยู่ บริษัทอาจลดทุนให้เหลือต่ำกว่าจำนวนหนึ่งในสี่</w:t>
      </w:r>
      <w:r w:rsidRPr="00407DBB">
        <w:rPr>
          <w:rFonts w:ascii="TH SarabunPSK" w:hAnsi="TH SarabunPSK" w:cs="TH SarabunPSK" w:hint="cs"/>
          <w:sz w:val="28"/>
        </w:rPr>
        <w:t>(1/4)</w:t>
      </w:r>
      <w:r w:rsidRPr="00407DBB">
        <w:rPr>
          <w:rFonts w:ascii="TH SarabunPSK" w:hAnsi="TH SarabunPSK" w:cs="TH SarabunPSK" w:hint="cs"/>
          <w:sz w:val="28"/>
          <w:cs/>
        </w:rPr>
        <w:t xml:space="preserve"> ของทุนทั้งหมดได้ ทั้งนี้ การลดทุนลงให้ต่ำกว่าหนึ่งในสี่</w:t>
      </w:r>
      <w:r w:rsidRPr="00407DBB">
        <w:rPr>
          <w:rFonts w:ascii="TH SarabunPSK" w:hAnsi="TH SarabunPSK" w:cs="TH SarabunPSK" w:hint="cs"/>
          <w:sz w:val="28"/>
        </w:rPr>
        <w:t>(1/4)</w:t>
      </w:r>
      <w:r w:rsidRPr="00407DBB">
        <w:rPr>
          <w:rFonts w:ascii="TH SarabunPSK" w:hAnsi="TH SarabunPSK" w:cs="TH SarabunPSK" w:hint="cs"/>
          <w:sz w:val="28"/>
          <w:cs/>
        </w:rPr>
        <w:t xml:space="preserve"> ของทุนทั้งหมด ตามวรรคสอง  ต้องได้รับมติที่ประชุมผู้ถือหุ้นด้วยคะแนนเสียงไม่น้อยกว่าสามในสี่ </w:t>
      </w:r>
      <w:r w:rsidRPr="00407DBB">
        <w:rPr>
          <w:rFonts w:ascii="TH SarabunPSK" w:hAnsi="TH SarabunPSK" w:cs="TH SarabunPSK" w:hint="cs"/>
          <w:sz w:val="28"/>
        </w:rPr>
        <w:t xml:space="preserve">(3/4) </w:t>
      </w:r>
      <w:r w:rsidRPr="00407DBB">
        <w:rPr>
          <w:rFonts w:ascii="TH SarabunPSK" w:hAnsi="TH SarabunPSK" w:cs="TH SarabunPSK" w:hint="cs"/>
          <w:sz w:val="28"/>
          <w:cs/>
        </w:rPr>
        <w:t>ของจำนวนเสียงทั้งหมดของผู้ถือหุ้นซึ่งมาประชุม และมีสิทธิออกเสียงลงคะแนน</w:t>
      </w:r>
    </w:p>
    <w:p w14:paraId="3F849B0D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ข้อ </w:t>
      </w:r>
      <w:r w:rsidRPr="00407DBB">
        <w:rPr>
          <w:rFonts w:ascii="TH SarabunPSK" w:hAnsi="TH SarabunPSK" w:cs="TH SarabunPSK" w:hint="cs"/>
          <w:sz w:val="28"/>
        </w:rPr>
        <w:t xml:space="preserve">46. </w:t>
      </w:r>
      <w:r w:rsidRPr="00407DBB">
        <w:rPr>
          <w:rFonts w:ascii="TH SarabunPSK" w:hAnsi="TH SarabunPSK" w:cs="TH SarabunPSK" w:hint="cs"/>
          <w:sz w:val="28"/>
          <w:cs/>
        </w:rPr>
        <w:tab/>
        <w:t xml:space="preserve">เมื่อบริษัทประสงค์จะลดทุน ต้องมีหนังสือแจ้งมติการลดทุนไปยังเจ้าหนี้ของบริษัทที่บริษัททราบภายในสิบสี่ </w:t>
      </w:r>
      <w:r w:rsidRPr="00407DBB">
        <w:rPr>
          <w:rFonts w:ascii="TH SarabunPSK" w:hAnsi="TH SarabunPSK" w:cs="TH SarabunPSK" w:hint="cs"/>
          <w:sz w:val="28"/>
        </w:rPr>
        <w:t xml:space="preserve">(14) </w:t>
      </w:r>
      <w:r w:rsidRPr="00407DBB">
        <w:rPr>
          <w:rFonts w:ascii="TH SarabunPSK" w:hAnsi="TH SarabunPSK" w:cs="TH SarabunPSK" w:hint="cs"/>
          <w:sz w:val="28"/>
          <w:cs/>
        </w:rPr>
        <w:t xml:space="preserve">วันนับแต่วันที่ที่ประชุมผู้ถือหุ้นลงมติ โดยกำหนดเวลาส่งคำคัดค้านภายในกำหนดสอง </w:t>
      </w:r>
      <w:r w:rsidRPr="00407DBB">
        <w:rPr>
          <w:rFonts w:ascii="TH SarabunPSK" w:hAnsi="TH SarabunPSK" w:cs="TH SarabunPSK" w:hint="cs"/>
          <w:sz w:val="28"/>
        </w:rPr>
        <w:t xml:space="preserve">(2) </w:t>
      </w:r>
      <w:r w:rsidRPr="00407DBB">
        <w:rPr>
          <w:rFonts w:ascii="TH SarabunPSK" w:hAnsi="TH SarabunPSK" w:cs="TH SarabunPSK" w:hint="cs"/>
          <w:sz w:val="28"/>
          <w:cs/>
        </w:rPr>
        <w:t xml:space="preserve">เดือน นับแต่วันที่ได้รับหนังสือแจ้งมตินั้น และให้โฆษณามติดังกล่าวในหนังสือพิมพ์ ภายในกำหนดเวลาสิบสี่ </w:t>
      </w:r>
      <w:r w:rsidRPr="00407DBB">
        <w:rPr>
          <w:rFonts w:ascii="TH SarabunPSK" w:hAnsi="TH SarabunPSK" w:cs="TH SarabunPSK" w:hint="cs"/>
          <w:sz w:val="28"/>
        </w:rPr>
        <w:t xml:space="preserve">(14) </w:t>
      </w:r>
      <w:r w:rsidRPr="00407DBB">
        <w:rPr>
          <w:rFonts w:ascii="TH SarabunPSK" w:hAnsi="TH SarabunPSK" w:cs="TH SarabunPSK" w:hint="cs"/>
          <w:sz w:val="28"/>
          <w:cs/>
        </w:rPr>
        <w:t xml:space="preserve">วันด้วยโดยจะต้องโฆษณาเป็นระยะเวลาสาม </w:t>
      </w:r>
      <w:r w:rsidRPr="00407DBB">
        <w:rPr>
          <w:rFonts w:ascii="TH SarabunPSK" w:hAnsi="TH SarabunPSK" w:cs="TH SarabunPSK" w:hint="cs"/>
          <w:sz w:val="28"/>
        </w:rPr>
        <w:t xml:space="preserve">(3) </w:t>
      </w:r>
      <w:r w:rsidRPr="00407DBB">
        <w:rPr>
          <w:rFonts w:ascii="TH SarabunPSK" w:hAnsi="TH SarabunPSK" w:cs="TH SarabunPSK" w:hint="cs"/>
          <w:sz w:val="28"/>
          <w:cs/>
        </w:rPr>
        <w:t>วันติดต่อกัน</w:t>
      </w:r>
    </w:p>
    <w:p w14:paraId="7C46FEEA" w14:textId="4E326A0C" w:rsidR="004A6428" w:rsidRPr="00407DBB" w:rsidRDefault="004A6428" w:rsidP="004A642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หมวดที่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6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เงินปันผลและเงินสำรอง</w:t>
      </w:r>
    </w:p>
    <w:p w14:paraId="17611FF9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47.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>ห้ามมิให้ประกาศอนุญาตจ่ายเงินปันผล นอกจากโดยมติของที่ประชุมผู้ถือหุ้น หรือมติของคณะกรรมการ กรณีที่มีการจ่ายเงินปันผลระหว่างกาล</w:t>
      </w:r>
    </w:p>
    <w:p w14:paraId="04145CE4" w14:textId="77777777" w:rsidR="004A6428" w:rsidRPr="00407DBB" w:rsidRDefault="004A6428" w:rsidP="004A6428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ab/>
        <w:t xml:space="preserve">การจ่ายเงินปันผลให้แจ้งเป็นหนังสือไปยังผู้ถือหุ้น และให้โฆษณาคำบอกกล่าวการจ่ายเงินปันผลนั้นทางหนังสือพิมพ์   </w:t>
      </w:r>
      <w:r w:rsidRPr="00407DBB">
        <w:rPr>
          <w:rFonts w:ascii="TH SarabunPSK" w:hAnsi="TH SarabunPSK" w:cs="TH SarabunPSK" w:hint="cs"/>
          <w:sz w:val="28"/>
          <w:cs/>
        </w:rPr>
        <w:tab/>
        <w:t>ระยะเวลาสาม</w:t>
      </w:r>
      <w:r w:rsidRPr="00407DBB">
        <w:rPr>
          <w:rFonts w:ascii="TH SarabunPSK" w:hAnsi="TH SarabunPSK" w:cs="TH SarabunPSK" w:hint="cs"/>
          <w:sz w:val="28"/>
        </w:rPr>
        <w:t xml:space="preserve">(3) </w:t>
      </w:r>
      <w:r w:rsidRPr="00407DBB">
        <w:rPr>
          <w:rFonts w:ascii="TH SarabunPSK" w:hAnsi="TH SarabunPSK" w:cs="TH SarabunPSK" w:hint="cs"/>
          <w:sz w:val="28"/>
          <w:cs/>
        </w:rPr>
        <w:t>วันติดต่อกัน และจัดให้มีการจ่ายเงินปันผลดังกล่าวภายในหนึ่ง</w:t>
      </w:r>
      <w:r w:rsidRPr="00407DBB">
        <w:rPr>
          <w:rFonts w:ascii="TH SarabunPSK" w:hAnsi="TH SarabunPSK" w:cs="TH SarabunPSK" w:hint="cs"/>
          <w:sz w:val="28"/>
        </w:rPr>
        <w:t xml:space="preserve">(1) </w:t>
      </w:r>
      <w:r w:rsidRPr="00407DBB">
        <w:rPr>
          <w:rFonts w:ascii="TH SarabunPSK" w:hAnsi="TH SarabunPSK" w:cs="TH SarabunPSK" w:hint="cs"/>
          <w:sz w:val="28"/>
          <w:cs/>
        </w:rPr>
        <w:t>เดือนนับแต่วันที่มีมติเช่นว่านั้น</w:t>
      </w:r>
    </w:p>
    <w:p w14:paraId="1C3C4A9B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48. </w:t>
      </w:r>
      <w:r w:rsidRPr="00407DBB">
        <w:rPr>
          <w:rFonts w:ascii="TH SarabunPSK" w:hAnsi="TH SarabunPSK" w:cs="TH SarabunPSK" w:hint="cs"/>
          <w:sz w:val="28"/>
          <w:cs/>
        </w:rPr>
        <w:tab/>
        <w:t>คณะกรรมการอาจจ่ายเงินปันผลระหว่างกาลให้แก่ผู้ถือหุ้นครั้งคราวได้ เมื่อปรากฏแก่กรรมการว่าบริษัทมีกำไรพอสมควรที่จะกระทำเช่นนั้นได้ และเมื่อได้จ่ายเงินปันผลแล้วให้รายงานให้ที่ประชุมผู้ถือหุ้นทราบในการประชุมผู้ถือหุ้นคราวต่อไป</w:t>
      </w:r>
    </w:p>
    <w:p w14:paraId="2D8570FF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49.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>เงินปันผลนั้นให้แบ่งตามจำนวนหุ้น หุ้นละเท่าๆ กัน เว้นแต่จะกำหนดไว้เป็นอย่างอื่นในข้อบังคับนี้สำหรับหุ้นบุริมสิทธิ</w:t>
      </w:r>
    </w:p>
    <w:p w14:paraId="734CADAA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50.</w:t>
      </w:r>
      <w:r w:rsidRPr="00407DBB">
        <w:rPr>
          <w:rFonts w:ascii="TH SarabunPSK" w:hAnsi="TH SarabunPSK" w:cs="TH SarabunPSK" w:hint="cs"/>
          <w:sz w:val="28"/>
          <w:cs/>
        </w:rPr>
        <w:tab/>
        <w:t>บริษัทต้องจัดสรรกำไรสุทธิประจำปีส่วนหนึ่งไว้เป็นทุนสำรองไม่น้อยกว่าร้อยละห้า</w:t>
      </w:r>
      <w:r w:rsidRPr="00407DBB">
        <w:rPr>
          <w:rFonts w:ascii="TH SarabunPSK" w:hAnsi="TH SarabunPSK" w:cs="TH SarabunPSK" w:hint="cs"/>
          <w:sz w:val="28"/>
        </w:rPr>
        <w:t xml:space="preserve">(5) </w:t>
      </w:r>
      <w:r w:rsidRPr="00407DBB">
        <w:rPr>
          <w:rFonts w:ascii="TH SarabunPSK" w:hAnsi="TH SarabunPSK" w:cs="TH SarabunPSK" w:hint="cs"/>
          <w:sz w:val="28"/>
          <w:cs/>
        </w:rPr>
        <w:t>ของกำไรสุทธิประจำปีหักด้วยยอดเงินขาดทุนสะสมยกมา(ถ้ามี) จนกว่าทุนสำรองนี้จะมีจำนวนไม่น้อยกว่าร้อยละสิบ</w:t>
      </w:r>
      <w:r w:rsidRPr="00407DBB">
        <w:rPr>
          <w:rFonts w:ascii="TH SarabunPSK" w:hAnsi="TH SarabunPSK" w:cs="TH SarabunPSK" w:hint="cs"/>
          <w:sz w:val="28"/>
        </w:rPr>
        <w:t xml:space="preserve">(10) </w:t>
      </w:r>
      <w:r w:rsidRPr="00407DBB">
        <w:rPr>
          <w:rFonts w:ascii="TH SarabunPSK" w:hAnsi="TH SarabunPSK" w:cs="TH SarabunPSK" w:hint="cs"/>
          <w:sz w:val="28"/>
          <w:cs/>
        </w:rPr>
        <w:t xml:space="preserve">ของทุนจดทะเบียน  นอกจากทุนสำรองดังกล่าว คณะกรรมการอาจเสนอให้ที่ประชุมผู้ถือหุ้นลงมติจัดสรรเงินทุนสำรองอื่นตามที่เห็นว่าจะเป็นประโยชน์ในการดำเนินกิจการของบริษัทด้วยก็ได้       </w:t>
      </w:r>
    </w:p>
    <w:p w14:paraId="5FAF5A74" w14:textId="77777777" w:rsidR="004A6428" w:rsidRPr="00407DBB" w:rsidRDefault="004A6428" w:rsidP="004A6428">
      <w:pPr>
        <w:spacing w:after="120" w:line="240" w:lineRule="auto"/>
        <w:ind w:leftChars="322" w:left="708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เมื่อบริษัทได้รับอนุมัติจากที่ประชุมผู้ถือหุ้นแล้ว บริษัทอาจโอนทุนสำรองอื่น ทุนสำรองตามกฎหมายและทุนสำรองส่วนล้ำมูลค่าหุ้นตามลำดับ เพื่อชดเชยผลขาดทุนสะสมของบริษัทได้</w:t>
      </w:r>
    </w:p>
    <w:p w14:paraId="4ED3CA5B" w14:textId="6AE95C56" w:rsidR="004A6428" w:rsidRPr="00407DBB" w:rsidRDefault="004A6428" w:rsidP="004A642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หมวดที่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7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หุ้นกู้</w:t>
      </w:r>
    </w:p>
    <w:p w14:paraId="1C1E31B8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51. </w:t>
      </w:r>
      <w:r w:rsidRPr="00407DBB">
        <w:rPr>
          <w:rFonts w:ascii="TH SarabunPSK" w:hAnsi="TH SarabunPSK" w:cs="TH SarabunPSK" w:hint="cs"/>
          <w:sz w:val="28"/>
          <w:cs/>
        </w:rPr>
        <w:tab/>
        <w:t>การกู้เงินของบริษัทโดยการออกหุ้นกู้เพื่อเสนอขายต่อประชาชนหรือบุคคลอื่น ให้เป็นไปตามกฎหมายว่าด้วยหลักทรัพย์ และตลาดหลักทรัพย์</w:t>
      </w:r>
    </w:p>
    <w:p w14:paraId="4D6614F8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</w:p>
    <w:p w14:paraId="603F3F9D" w14:textId="77777777" w:rsidR="004A6428" w:rsidRDefault="004A6428" w:rsidP="004A6428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มติที่ออกหุ้นกู้ตามวรรคหนึ่งต้องใช้มติของที่ประชุมผู้ถือหุ้น ด้วยคะแนนเสียงไม่น้อยกว่าสามในสี่</w:t>
      </w:r>
      <w:r w:rsidRPr="00407DBB">
        <w:rPr>
          <w:rFonts w:ascii="TH SarabunPSK" w:hAnsi="TH SarabunPSK" w:cs="TH SarabunPSK" w:hint="cs"/>
          <w:sz w:val="28"/>
        </w:rPr>
        <w:t xml:space="preserve">(3/4) </w:t>
      </w:r>
      <w:r w:rsidRPr="00407DBB">
        <w:rPr>
          <w:rFonts w:ascii="TH SarabunPSK" w:hAnsi="TH SarabunPSK" w:cs="TH SarabunPSK" w:hint="cs"/>
          <w:sz w:val="28"/>
          <w:cs/>
        </w:rPr>
        <w:t>ของจำนวนเสียงทั้งหมดของผู้ถือหุ้นซึ่งมาประชุมและมีสิทธิออกเสียงลงคะแนน</w:t>
      </w:r>
    </w:p>
    <w:p w14:paraId="7D0E37C3" w14:textId="77777777" w:rsidR="00B1120E" w:rsidRDefault="00B1120E" w:rsidP="004A6428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72B6DD29" w14:textId="77777777" w:rsidR="00B1120E" w:rsidRDefault="00B1120E" w:rsidP="004A6428">
      <w:pPr>
        <w:spacing w:after="12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3D28B373" w14:textId="77777777" w:rsidR="00B1120E" w:rsidRPr="00407DBB" w:rsidRDefault="00B1120E" w:rsidP="004A6428">
      <w:pPr>
        <w:spacing w:after="120" w:line="240" w:lineRule="auto"/>
        <w:ind w:left="720"/>
        <w:jc w:val="thaiDistribute"/>
        <w:rPr>
          <w:rFonts w:ascii="TH SarabunPSK" w:hAnsi="TH SarabunPSK" w:cs="TH SarabunPSK" w:hint="cs"/>
          <w:sz w:val="28"/>
        </w:rPr>
      </w:pPr>
    </w:p>
    <w:p w14:paraId="29961793" w14:textId="618BAB6F" w:rsidR="004A6428" w:rsidRPr="00407DBB" w:rsidRDefault="004A6428" w:rsidP="004A642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หมวดที่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8 </w:t>
      </w:r>
      <w:r w:rsidRPr="00407D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สมุด บัญชี และการสอบบัญชี</w:t>
      </w:r>
    </w:p>
    <w:p w14:paraId="2A91FEC3" w14:textId="77777777" w:rsidR="004A6428" w:rsidRPr="00407DBB" w:rsidRDefault="004A6428" w:rsidP="004A6428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52. </w:t>
      </w:r>
      <w:r w:rsidRPr="00407DBB">
        <w:rPr>
          <w:rFonts w:ascii="TH SarabunPSK" w:hAnsi="TH SarabunPSK" w:cs="TH SarabunPSK" w:hint="cs"/>
          <w:sz w:val="28"/>
          <w:cs/>
        </w:rPr>
        <w:tab/>
        <w:t>รอบปีบัญชีของบริษัทเริ่มตั้งแต่วันที่</w:t>
      </w:r>
      <w:r w:rsidRPr="00407DBB">
        <w:rPr>
          <w:rFonts w:ascii="TH SarabunPSK" w:hAnsi="TH SarabunPSK" w:cs="TH SarabunPSK" w:hint="cs"/>
          <w:sz w:val="28"/>
        </w:rPr>
        <w:t xml:space="preserve"> 1 </w:t>
      </w:r>
      <w:r w:rsidRPr="00407DBB">
        <w:rPr>
          <w:rFonts w:ascii="TH SarabunPSK" w:hAnsi="TH SarabunPSK" w:cs="TH SarabunPSK" w:hint="cs"/>
          <w:sz w:val="28"/>
          <w:cs/>
        </w:rPr>
        <w:t xml:space="preserve">มกราคม และสิ้นสุดวันที่ </w:t>
      </w:r>
      <w:r w:rsidRPr="00407DBB">
        <w:rPr>
          <w:rFonts w:ascii="TH SarabunPSK" w:hAnsi="TH SarabunPSK" w:cs="TH SarabunPSK" w:hint="cs"/>
          <w:sz w:val="28"/>
        </w:rPr>
        <w:t xml:space="preserve">31 </w:t>
      </w:r>
      <w:r w:rsidRPr="00407DBB">
        <w:rPr>
          <w:rFonts w:ascii="TH SarabunPSK" w:hAnsi="TH SarabunPSK" w:cs="TH SarabunPSK" w:hint="cs"/>
          <w:sz w:val="28"/>
          <w:cs/>
        </w:rPr>
        <w:t>ธันวาคม ของทุกปี</w:t>
      </w:r>
    </w:p>
    <w:p w14:paraId="3DE73EC1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53. </w:t>
      </w:r>
      <w:r w:rsidRPr="00407DBB">
        <w:rPr>
          <w:rFonts w:ascii="TH SarabunPSK" w:hAnsi="TH SarabunPSK" w:cs="TH SarabunPSK" w:hint="cs"/>
          <w:sz w:val="28"/>
          <w:cs/>
        </w:rPr>
        <w:tab/>
        <w:t>คณะกรรมการจะต้องจัดให้มีการทำ และเก็บรักษาบัญชี ตลอดจนการสอบบัญชีไว้ให้ถูกต้องตามกฎหมายว่าด้วยการนั้น</w:t>
      </w:r>
    </w:p>
    <w:p w14:paraId="6B5F49A1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54. </w:t>
      </w:r>
      <w:r w:rsidRPr="00407DBB">
        <w:rPr>
          <w:rFonts w:ascii="TH SarabunPSK" w:hAnsi="TH SarabunPSK" w:cs="TH SarabunPSK" w:hint="cs"/>
          <w:sz w:val="28"/>
          <w:cs/>
        </w:rPr>
        <w:tab/>
        <w:t>คณะกรรมการต้องจัดให้มีการทำงบดุล และบัญชีกำไรขาดทุน อย่างน้อยครั้งหนึ่งในรอบสิบสองเดือน อันเป็นรอบปีบัญชีของบริษัท</w:t>
      </w:r>
    </w:p>
    <w:p w14:paraId="1B152385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55.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>คณะกรรมการต้องจัดให้มีการทำงบดุล และบัญชีกำไรขาดทุน ณ วันสิ้นสุดของรอบปีบัญชีของบริษัท เสนอต่อที่ประชุมผู้ถือหุ้นในการประชุมสามัญประจำปีเพื่อพิจารณาอนุมัติ โดยคณะกรรมการต้องจัดให้ผู้สอบบัญชีตรวจสอบให้เสร็จก่อนนำเสนอต่อที่ประชุมผู้ถือหุ้น</w:t>
      </w:r>
    </w:p>
    <w:p w14:paraId="15006695" w14:textId="77777777" w:rsidR="004A6428" w:rsidRPr="00407DBB" w:rsidRDefault="004A6428" w:rsidP="004A6428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56. </w:t>
      </w:r>
      <w:r w:rsidRPr="00407DBB">
        <w:rPr>
          <w:rFonts w:ascii="TH SarabunPSK" w:hAnsi="TH SarabunPSK" w:cs="TH SarabunPSK" w:hint="cs"/>
          <w:sz w:val="28"/>
          <w:cs/>
        </w:rPr>
        <w:tab/>
        <w:t>คณะกรรมการต้องจัดส่งเอกสารดังต่อไปนี้ให้ผู้ถือหุ้นพร้อมกับหนังสือนัดประชุมสามัญประจำปี</w:t>
      </w:r>
    </w:p>
    <w:p w14:paraId="4B6C1D9F" w14:textId="77777777" w:rsidR="004A6428" w:rsidRPr="00407DBB" w:rsidRDefault="004A6428" w:rsidP="004A6428">
      <w:pPr>
        <w:pStyle w:val="ListParagraph"/>
        <w:numPr>
          <w:ilvl w:val="0"/>
          <w:numId w:val="6"/>
        </w:numPr>
        <w:spacing w:after="120" w:line="240" w:lineRule="auto"/>
        <w:ind w:leftChars="386" w:left="849" w:firstLine="2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สำเนางบดุลและบัญชีกำไรขาดทุนที่ผู้สอบบัญชีตรวจสอบแล้ว พร้อมกับรายงานการตรวจสอบบัญชีของผู้สอบบัญชี</w:t>
      </w:r>
    </w:p>
    <w:p w14:paraId="0DB93F25" w14:textId="77777777" w:rsidR="004A6428" w:rsidRPr="00407DBB" w:rsidRDefault="004A6428" w:rsidP="004A6428">
      <w:pPr>
        <w:pStyle w:val="ListParagraph"/>
        <w:numPr>
          <w:ilvl w:val="0"/>
          <w:numId w:val="6"/>
        </w:numPr>
        <w:spacing w:after="120" w:line="240" w:lineRule="auto"/>
        <w:ind w:leftChars="385" w:left="1274" w:hanging="427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 xml:space="preserve">   รายงานประจำปีของคณะกรรมการ และเอกสารแสดงข้อมูลประกอบรายงานดังกล่าว</w:t>
      </w:r>
    </w:p>
    <w:p w14:paraId="16B834E0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57.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>คณะกรรมการต้องจัดให้มีทะเบียนกรรมการ บันทึกรายงานการประชุมคณะกรรมการ และการประชุมผู้ถือหุ้นและข้อมติทั้งหมดของที่ประชุมลงไว้เป็นหลักฐานโดยถูกต้อง และหลักฐานนี้ให้เก็บรักษาไว้ ณ สำนักงานใหญ่ หรือจังหวัดใกล้เคียงก็ได้แต่ต้องแจ้งให้นายทะเบียนบริษัทมหาชนจำกัดทราบก่อน</w:t>
      </w:r>
    </w:p>
    <w:p w14:paraId="33D14553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58.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>ผู้สอบบัญชีให้ที่ประชุมผู้ถือหุ้นสามัญประจำปีแต่งตั้งทุกปี โดยที่ประชุมผู้ถือหุ้นอาจเลือกผู้สอบบัญชีผู้ซึ่งออกไปนั้นกลับเข้ารับตำแหน่งอีกก็ได้</w:t>
      </w:r>
    </w:p>
    <w:p w14:paraId="7E5D53B8" w14:textId="77777777" w:rsidR="004A6428" w:rsidRPr="00407DBB" w:rsidRDefault="004A6428" w:rsidP="004A6428">
      <w:pPr>
        <w:spacing w:after="120" w:line="240" w:lineRule="auto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>59.</w:t>
      </w:r>
      <w:r w:rsidRPr="00407DBB">
        <w:rPr>
          <w:rFonts w:ascii="TH SarabunPSK" w:hAnsi="TH SarabunPSK" w:cs="TH SarabunPSK" w:hint="cs"/>
          <w:sz w:val="28"/>
          <w:cs/>
        </w:rPr>
        <w:t xml:space="preserve"> </w:t>
      </w:r>
      <w:r w:rsidRPr="00407DBB">
        <w:rPr>
          <w:rFonts w:ascii="TH SarabunPSK" w:hAnsi="TH SarabunPSK" w:cs="TH SarabunPSK" w:hint="cs"/>
          <w:sz w:val="28"/>
          <w:cs/>
        </w:rPr>
        <w:tab/>
        <w:t>ผู้สอบบัญชีควรได้รับค่าตอบแทนเท่าใด ให้ที่ประชุมผู้ถือหุ้นกำหนด</w:t>
      </w:r>
    </w:p>
    <w:p w14:paraId="5D61C07D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60. </w:t>
      </w:r>
      <w:r w:rsidRPr="00407DBB">
        <w:rPr>
          <w:rFonts w:ascii="TH SarabunPSK" w:hAnsi="TH SarabunPSK" w:cs="TH SarabunPSK" w:hint="cs"/>
          <w:sz w:val="28"/>
          <w:cs/>
        </w:rPr>
        <w:tab/>
        <w:t>กรรมการ พนักงาน ลูกจ้าง หรือผู้ดำรงตำแหน่งหน้าที่ใดๆ ของบริษัทเวลาอยู่ในตำแหน่งนั้นๆ จะเลือกเอามาเป็นตำแหน่งผู้สอบบัญชีของบริษัทไม่ได้</w:t>
      </w:r>
    </w:p>
    <w:p w14:paraId="0A2264FD" w14:textId="77777777" w:rsidR="004A6428" w:rsidRPr="00407DBB" w:rsidRDefault="004A6428" w:rsidP="004A6428">
      <w:pPr>
        <w:spacing w:after="12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  <w:r w:rsidRPr="00407DBB">
        <w:rPr>
          <w:rFonts w:ascii="TH SarabunPSK" w:hAnsi="TH SarabunPSK" w:cs="TH SarabunPSK" w:hint="cs"/>
          <w:sz w:val="28"/>
          <w:cs/>
        </w:rPr>
        <w:t>ข้อ</w:t>
      </w:r>
      <w:r w:rsidRPr="00407DBB">
        <w:rPr>
          <w:rFonts w:ascii="TH SarabunPSK" w:hAnsi="TH SarabunPSK" w:cs="TH SarabunPSK" w:hint="cs"/>
          <w:sz w:val="28"/>
        </w:rPr>
        <w:t xml:space="preserve">61. </w:t>
      </w:r>
      <w:r w:rsidRPr="00407DBB">
        <w:rPr>
          <w:rFonts w:ascii="TH SarabunPSK" w:hAnsi="TH SarabunPSK" w:cs="TH SarabunPSK" w:hint="cs"/>
          <w:sz w:val="28"/>
          <w:cs/>
        </w:rPr>
        <w:tab/>
        <w:t>ผู้สอบบัญชีมีหน้าที่เข้าร่วมประชุมในการประชุมผู้ถือหุ้นบริษัททุกครั้งที่มีการพิจารณางบดุล บัญชีกำไรขาดทุน และปัญหาเกี่ยวกับบัญชีของบริษัท เพื่อชี้แจงการตรวจสอบบัญชีต่อผู้ถือหุ้น และให้บริษัทจัดส่งรายงานและเอกสารของบริษัทที่ผู้ถือหุ้นพึงได้รับในการประชุมผู้ถือหุ้นครั้งนั้นแก่ผู้สอบบัญชีด้วย</w:t>
      </w:r>
    </w:p>
    <w:p w14:paraId="1FCB7867" w14:textId="77777777" w:rsidR="004A6428" w:rsidRPr="00407DBB" w:rsidRDefault="004A6428" w:rsidP="004A6428">
      <w:pPr>
        <w:spacing w:after="120" w:line="240" w:lineRule="auto"/>
        <w:jc w:val="both"/>
        <w:rPr>
          <w:rFonts w:ascii="TH SarabunPSK" w:hAnsi="TH SarabunPSK" w:cs="TH SarabunPSK"/>
          <w:sz w:val="28"/>
          <w:cs/>
        </w:rPr>
      </w:pPr>
    </w:p>
    <w:p w14:paraId="5FCB1F48" w14:textId="77777777" w:rsidR="004A6428" w:rsidRPr="004A6428" w:rsidRDefault="004A6428" w:rsidP="004A642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sectPr w:rsidR="004A6428" w:rsidRPr="004A6428" w:rsidSect="008B6BDC">
      <w:pgSz w:w="11906" w:h="16838"/>
      <w:pgMar w:top="1576" w:right="1440" w:bottom="1276" w:left="1440" w:header="567" w:footer="3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75AB"/>
    <w:multiLevelType w:val="hybridMultilevel"/>
    <w:tmpl w:val="F962B6BA"/>
    <w:lvl w:ilvl="0" w:tplc="2D627C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73508"/>
    <w:multiLevelType w:val="hybridMultilevel"/>
    <w:tmpl w:val="D6B43546"/>
    <w:lvl w:ilvl="0" w:tplc="6BE0DA0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027FD"/>
    <w:multiLevelType w:val="hybridMultilevel"/>
    <w:tmpl w:val="833C0874"/>
    <w:lvl w:ilvl="0" w:tplc="0312043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72315"/>
    <w:multiLevelType w:val="hybridMultilevel"/>
    <w:tmpl w:val="3294B818"/>
    <w:lvl w:ilvl="0" w:tplc="FCD64A9C">
      <w:start w:val="1"/>
      <w:numFmt w:val="decimal"/>
      <w:lvlText w:val="(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A4F0F"/>
    <w:multiLevelType w:val="hybridMultilevel"/>
    <w:tmpl w:val="D214C558"/>
    <w:lvl w:ilvl="0" w:tplc="D750A8E6">
      <w:start w:val="1"/>
      <w:numFmt w:val="decimal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F0C42"/>
    <w:multiLevelType w:val="hybridMultilevel"/>
    <w:tmpl w:val="CA2692BC"/>
    <w:lvl w:ilvl="0" w:tplc="C31C992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436217">
    <w:abstractNumId w:val="0"/>
  </w:num>
  <w:num w:numId="2" w16cid:durableId="304511951">
    <w:abstractNumId w:val="2"/>
  </w:num>
  <w:num w:numId="3" w16cid:durableId="360715671">
    <w:abstractNumId w:val="4"/>
  </w:num>
  <w:num w:numId="4" w16cid:durableId="90858605">
    <w:abstractNumId w:val="1"/>
  </w:num>
  <w:num w:numId="5" w16cid:durableId="32923458">
    <w:abstractNumId w:val="5"/>
  </w:num>
  <w:num w:numId="6" w16cid:durableId="171888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28"/>
    <w:rsid w:val="003A3425"/>
    <w:rsid w:val="00407DBB"/>
    <w:rsid w:val="004A6428"/>
    <w:rsid w:val="00712F3E"/>
    <w:rsid w:val="008B6BDC"/>
    <w:rsid w:val="009314B1"/>
    <w:rsid w:val="00B1120E"/>
    <w:rsid w:val="00E453F4"/>
    <w:rsid w:val="00E83743"/>
    <w:rsid w:val="00F6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7727"/>
  <w15:chartTrackingRefBased/>
  <w15:docId w15:val="{C2EA5809-41DE-45E7-99A8-F24A54EC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42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ChuTinTorn</dc:creator>
  <cp:keywords/>
  <dc:description/>
  <cp:lastModifiedBy>ChuTinTorn</cp:lastModifiedBy>
  <cp:revision>8</cp:revision>
  <dcterms:created xsi:type="dcterms:W3CDTF">2024-03-08T08:30:00Z</dcterms:created>
  <dcterms:modified xsi:type="dcterms:W3CDTF">2024-06-13T10:03:00Z</dcterms:modified>
</cp:coreProperties>
</file>